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ADE4" w14:textId="77777777" w:rsidR="00A30F79" w:rsidRDefault="00A30F79" w:rsidP="00A30F79"/>
    <w:tbl>
      <w:tblPr>
        <w:tblStyle w:val="GridTable4-Accent1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400"/>
        <w:gridCol w:w="2430"/>
        <w:gridCol w:w="3240"/>
      </w:tblGrid>
      <w:tr w:rsidR="00A30F79" w14:paraId="5BFE2B89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F3951"/>
          </w:tcPr>
          <w:p w14:paraId="6FD1BAF5" w14:textId="1F4FD35E" w:rsidR="00A30F79" w:rsidRPr="00294F56" w:rsidRDefault="00A30F79" w:rsidP="00A30F79">
            <w:pPr>
              <w:jc w:val="center"/>
              <w:rPr>
                <w:color w:val="9F3951"/>
              </w:rPr>
            </w:pPr>
            <w:r w:rsidRPr="0063388A">
              <w:rPr>
                <w:sz w:val="36"/>
                <w:szCs w:val="36"/>
              </w:rPr>
              <w:t>Sunday, September 8, 2024</w:t>
            </w:r>
          </w:p>
        </w:tc>
      </w:tr>
      <w:tr w:rsidR="00D11DF8" w14:paraId="04FFFF7E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C0000"/>
          </w:tcPr>
          <w:p w14:paraId="40D8FB37" w14:textId="15F9E772" w:rsidR="00A30F79" w:rsidRPr="00294F56" w:rsidRDefault="00A30F79" w:rsidP="00A30F79">
            <w:pPr>
              <w:rPr>
                <w:color w:val="FFFFFF" w:themeColor="background1"/>
                <w:sz w:val="24"/>
                <w:szCs w:val="24"/>
              </w:rPr>
            </w:pPr>
            <w:r w:rsidRPr="00294F56">
              <w:rPr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400" w:type="dxa"/>
            <w:shd w:val="clear" w:color="auto" w:fill="0C0000"/>
          </w:tcPr>
          <w:p w14:paraId="5F2A3BA7" w14:textId="40A54FBA" w:rsidR="00A30F79" w:rsidRPr="00294F56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4F56">
              <w:rPr>
                <w:b/>
                <w:bCs/>
                <w:color w:val="FFFFFF" w:themeColor="background1"/>
                <w:sz w:val="24"/>
                <w:szCs w:val="24"/>
              </w:rPr>
              <w:t>Session</w:t>
            </w:r>
          </w:p>
        </w:tc>
        <w:tc>
          <w:tcPr>
            <w:tcW w:w="2430" w:type="dxa"/>
            <w:shd w:val="clear" w:color="auto" w:fill="0C0000"/>
          </w:tcPr>
          <w:p w14:paraId="723F6B3A" w14:textId="574C2072" w:rsidR="00A30F79" w:rsidRPr="00294F56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4F56">
              <w:rPr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3240" w:type="dxa"/>
            <w:shd w:val="clear" w:color="auto" w:fill="0C0000"/>
          </w:tcPr>
          <w:p w14:paraId="0601900D" w14:textId="7B906834" w:rsidR="00A30F79" w:rsidRPr="00294F56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4F56">
              <w:rPr>
                <w:b/>
                <w:bCs/>
                <w:color w:val="FFFFFF" w:themeColor="background1"/>
                <w:sz w:val="24"/>
                <w:szCs w:val="24"/>
              </w:rPr>
              <w:t>Presenter</w:t>
            </w:r>
          </w:p>
        </w:tc>
      </w:tr>
      <w:tr w:rsidR="00A30F79" w14:paraId="40992882" w14:textId="77777777" w:rsidTr="00516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6BF94429" w14:textId="708703E7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12:30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-5:00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54B8CC5C" w14:textId="128F326D" w:rsidR="00A30F79" w:rsidRDefault="00A30F79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Conference Registration</w:t>
            </w:r>
          </w:p>
        </w:tc>
        <w:tc>
          <w:tcPr>
            <w:tcW w:w="2430" w:type="dxa"/>
            <w:shd w:val="clear" w:color="auto" w:fill="auto"/>
          </w:tcPr>
          <w:p w14:paraId="5084BBD0" w14:textId="46C31251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 Lobby</w:t>
            </w:r>
          </w:p>
        </w:tc>
        <w:tc>
          <w:tcPr>
            <w:tcW w:w="3240" w:type="dxa"/>
            <w:shd w:val="clear" w:color="auto" w:fill="auto"/>
          </w:tcPr>
          <w:p w14:paraId="0F2604F7" w14:textId="2634F48C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</w:t>
            </w:r>
          </w:p>
        </w:tc>
      </w:tr>
      <w:tr w:rsidR="00FF6E76" w14:paraId="4B887870" w14:textId="77777777" w:rsidTr="0051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4EB3E695" w14:textId="7A161F14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4:00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-4:30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66A1B66C" w14:textId="53D530D1" w:rsidR="00A30F79" w:rsidRDefault="00A30F79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“New Bees” Orientation</w:t>
            </w:r>
          </w:p>
        </w:tc>
        <w:tc>
          <w:tcPr>
            <w:tcW w:w="2430" w:type="dxa"/>
            <w:shd w:val="clear" w:color="auto" w:fill="auto"/>
          </w:tcPr>
          <w:p w14:paraId="64E03455" w14:textId="4DC75DB7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Turtlewatch</w:t>
            </w:r>
          </w:p>
        </w:tc>
        <w:tc>
          <w:tcPr>
            <w:tcW w:w="3240" w:type="dxa"/>
            <w:shd w:val="clear" w:color="auto" w:fill="auto"/>
          </w:tcPr>
          <w:p w14:paraId="08449EB0" w14:textId="24181D20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NCPRIMA Board Member</w:t>
            </w:r>
          </w:p>
        </w:tc>
      </w:tr>
      <w:tr w:rsidR="00A30F79" w14:paraId="46BBAE39" w14:textId="77777777" w:rsidTr="00516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4D814ADC" w14:textId="34EB7C70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4:30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-5:00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7421C285" w14:textId="58751123" w:rsidR="00A30F79" w:rsidRDefault="00A30F79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Moderators’ Meeting</w:t>
            </w:r>
          </w:p>
        </w:tc>
        <w:tc>
          <w:tcPr>
            <w:tcW w:w="2430" w:type="dxa"/>
            <w:shd w:val="clear" w:color="auto" w:fill="auto"/>
          </w:tcPr>
          <w:p w14:paraId="4E305809" w14:textId="6B5E2205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Turtlewatch</w:t>
            </w:r>
          </w:p>
        </w:tc>
        <w:tc>
          <w:tcPr>
            <w:tcW w:w="3240" w:type="dxa"/>
            <w:shd w:val="clear" w:color="auto" w:fill="auto"/>
          </w:tcPr>
          <w:p w14:paraId="2FAE2484" w14:textId="66FF3A84" w:rsidR="00A30F79" w:rsidRDefault="00A30F79" w:rsidP="00A30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 Member</w:t>
            </w:r>
          </w:p>
        </w:tc>
      </w:tr>
      <w:tr w:rsidR="00FF6E76" w14:paraId="50A96AC4" w14:textId="77777777" w:rsidTr="00647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5118FEFD" w14:textId="220645E6" w:rsidR="00A30F79" w:rsidRPr="00DE37DF" w:rsidRDefault="00A30F79" w:rsidP="00A30F79">
            <w:pPr>
              <w:rPr>
                <w:b w:val="0"/>
                <w:bCs w:val="0"/>
              </w:rPr>
            </w:pPr>
            <w:r w:rsidRPr="00DE37DF">
              <w:rPr>
                <w:b w:val="0"/>
                <w:bCs w:val="0"/>
              </w:rPr>
              <w:t>5:00</w:t>
            </w:r>
            <w:r w:rsidR="00DE37DF">
              <w:rPr>
                <w:b w:val="0"/>
                <w:bCs w:val="0"/>
              </w:rPr>
              <w:t xml:space="preserve"> PM</w:t>
            </w:r>
            <w:r w:rsidRPr="00DE37DF">
              <w:rPr>
                <w:b w:val="0"/>
                <w:bCs w:val="0"/>
              </w:rPr>
              <w:t>-6:30</w:t>
            </w:r>
            <w:r w:rsidR="00DE37DF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46FB14FD" w14:textId="0A42DCC8" w:rsidR="00A30F79" w:rsidRDefault="00A30F79" w:rsidP="00647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Opening Reception</w:t>
            </w:r>
          </w:p>
        </w:tc>
        <w:tc>
          <w:tcPr>
            <w:tcW w:w="2430" w:type="dxa"/>
            <w:shd w:val="clear" w:color="auto" w:fill="auto"/>
          </w:tcPr>
          <w:p w14:paraId="29610906" w14:textId="4B29AA1C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240" w:type="dxa"/>
            <w:shd w:val="clear" w:color="auto" w:fill="auto"/>
          </w:tcPr>
          <w:p w14:paraId="0AA4003A" w14:textId="77777777" w:rsidR="00A30F79" w:rsidRDefault="00A30F79" w:rsidP="00A3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1E428E" w14:textId="77777777" w:rsidR="00A30F79" w:rsidRDefault="00A30F79" w:rsidP="00A30F79"/>
    <w:tbl>
      <w:tblPr>
        <w:tblStyle w:val="GridTable4-Accent1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400"/>
        <w:gridCol w:w="2430"/>
        <w:gridCol w:w="3240"/>
      </w:tblGrid>
      <w:tr w:rsidR="00DE37DF" w14:paraId="6615D0A6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F3951"/>
          </w:tcPr>
          <w:p w14:paraId="3F84D616" w14:textId="223F855E" w:rsidR="00DE37DF" w:rsidRPr="00DE37DF" w:rsidRDefault="00DE37DF" w:rsidP="004B2158">
            <w:pPr>
              <w:jc w:val="center"/>
            </w:pPr>
            <w:r w:rsidRPr="0063388A">
              <w:rPr>
                <w:sz w:val="36"/>
                <w:szCs w:val="36"/>
              </w:rPr>
              <w:t>Monday, September 9, 2024</w:t>
            </w:r>
          </w:p>
        </w:tc>
      </w:tr>
      <w:tr w:rsidR="00D11DF8" w14:paraId="6AB9CF09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00000" w:themeFill="text1"/>
          </w:tcPr>
          <w:p w14:paraId="6DF25528" w14:textId="77777777" w:rsidR="00DE37DF" w:rsidRPr="00DE37DF" w:rsidRDefault="00DE37DF" w:rsidP="004B2158">
            <w:pPr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shd w:val="clear" w:color="auto" w:fill="000000" w:themeFill="text1"/>
          </w:tcPr>
          <w:p w14:paraId="04B9CC1B" w14:textId="77777777" w:rsidR="00DE37DF" w:rsidRPr="00A30F79" w:rsidRDefault="00DE37DF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430" w:type="dxa"/>
            <w:shd w:val="clear" w:color="auto" w:fill="000000" w:themeFill="text1"/>
          </w:tcPr>
          <w:p w14:paraId="66D7E2ED" w14:textId="77777777" w:rsidR="00DE37DF" w:rsidRPr="00A30F79" w:rsidRDefault="00DE37DF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240" w:type="dxa"/>
            <w:shd w:val="clear" w:color="auto" w:fill="000000" w:themeFill="text1"/>
          </w:tcPr>
          <w:p w14:paraId="03298401" w14:textId="77777777" w:rsidR="00DE37DF" w:rsidRPr="00A30F79" w:rsidRDefault="00DE37DF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63388A" w14:paraId="1896A5AC" w14:textId="77777777" w:rsidTr="009A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754880B5" w14:textId="68D5D420" w:rsidR="00DE37DF" w:rsidRPr="00DE37DF" w:rsidRDefault="00DE37DF" w:rsidP="009A00A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7:30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-3:45</w:t>
            </w:r>
            <w:r w:rsidR="00294F56"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797E9AEF" w14:textId="37C3951D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Exhibitor Area Open</w:t>
            </w:r>
          </w:p>
        </w:tc>
        <w:tc>
          <w:tcPr>
            <w:tcW w:w="2430" w:type="dxa"/>
            <w:shd w:val="clear" w:color="auto" w:fill="auto"/>
          </w:tcPr>
          <w:p w14:paraId="090AB458" w14:textId="1F5D5A55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 Area</w:t>
            </w:r>
          </w:p>
        </w:tc>
        <w:tc>
          <w:tcPr>
            <w:tcW w:w="3240" w:type="dxa"/>
            <w:shd w:val="clear" w:color="auto" w:fill="auto"/>
          </w:tcPr>
          <w:p w14:paraId="7AB54EA2" w14:textId="309DA250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DF8" w14:paraId="1CD75FF2" w14:textId="77777777" w:rsidTr="009A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665E8508" w14:textId="6C672A9D" w:rsidR="00DE37DF" w:rsidRPr="00DE37DF" w:rsidRDefault="00DE37DF" w:rsidP="009A00A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7:00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-8:00</w:t>
            </w:r>
            <w:r w:rsidR="00294F56">
              <w:rPr>
                <w:b w:val="0"/>
                <w:bCs w:val="0"/>
              </w:rPr>
              <w:t xml:space="preserve"> AM</w:t>
            </w:r>
          </w:p>
        </w:tc>
        <w:tc>
          <w:tcPr>
            <w:tcW w:w="5400" w:type="dxa"/>
            <w:shd w:val="clear" w:color="auto" w:fill="auto"/>
          </w:tcPr>
          <w:p w14:paraId="53228408" w14:textId="62A4F12C" w:rsidR="00DE37DF" w:rsidRDefault="00DE37DF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Breakfast Buffet</w:t>
            </w:r>
          </w:p>
        </w:tc>
        <w:tc>
          <w:tcPr>
            <w:tcW w:w="2430" w:type="dxa"/>
            <w:shd w:val="clear" w:color="auto" w:fill="auto"/>
          </w:tcPr>
          <w:p w14:paraId="6E3017F8" w14:textId="0F6740E4" w:rsidR="00DE37DF" w:rsidRDefault="00DE37DF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Lumina </w:t>
            </w:r>
            <w:r w:rsidR="00540A2A">
              <w:t>Ballroom</w:t>
            </w:r>
          </w:p>
        </w:tc>
        <w:tc>
          <w:tcPr>
            <w:tcW w:w="3240" w:type="dxa"/>
            <w:shd w:val="clear" w:color="auto" w:fill="auto"/>
          </w:tcPr>
          <w:p w14:paraId="461488F8" w14:textId="3577A32C" w:rsidR="00DE37DF" w:rsidRDefault="00DE37DF" w:rsidP="009A0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388A" w14:paraId="0F96943D" w14:textId="77777777" w:rsidTr="009A0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0D889631" w14:textId="247E5C20" w:rsidR="00DE37DF" w:rsidRPr="00DE37DF" w:rsidRDefault="00DE37DF" w:rsidP="009A00A7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7:50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-8:00</w:t>
            </w:r>
            <w:r w:rsidR="00294F56">
              <w:rPr>
                <w:b w:val="0"/>
                <w:bCs w:val="0"/>
              </w:rPr>
              <w:t xml:space="preserve"> AM</w:t>
            </w:r>
          </w:p>
        </w:tc>
        <w:tc>
          <w:tcPr>
            <w:tcW w:w="5400" w:type="dxa"/>
            <w:shd w:val="clear" w:color="auto" w:fill="auto"/>
          </w:tcPr>
          <w:p w14:paraId="4BF69005" w14:textId="57678938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and Opening Remarks</w:t>
            </w:r>
          </w:p>
        </w:tc>
        <w:tc>
          <w:tcPr>
            <w:tcW w:w="2430" w:type="dxa"/>
            <w:shd w:val="clear" w:color="auto" w:fill="auto"/>
          </w:tcPr>
          <w:p w14:paraId="4CFFEED3" w14:textId="5B17B733" w:rsidR="00DE37DF" w:rsidRDefault="00DE37DF" w:rsidP="009A0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Lumina </w:t>
            </w:r>
            <w:r w:rsidR="00540A2A">
              <w:t>Ballroom</w:t>
            </w:r>
          </w:p>
        </w:tc>
        <w:tc>
          <w:tcPr>
            <w:tcW w:w="3240" w:type="dxa"/>
            <w:shd w:val="clear" w:color="auto" w:fill="auto"/>
          </w:tcPr>
          <w:p w14:paraId="1179FAC8" w14:textId="41E8367D" w:rsidR="00DE37DF" w:rsidRDefault="00DE37DF" w:rsidP="009A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 President, Chris Barnes</w:t>
            </w:r>
          </w:p>
        </w:tc>
      </w:tr>
      <w:tr w:rsidR="00FF6E76" w14:paraId="1B42CBE2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D9FAE"/>
          </w:tcPr>
          <w:p w14:paraId="1EC1A9E0" w14:textId="7CE1E792" w:rsidR="00DE37DF" w:rsidRPr="00DE37DF" w:rsidRDefault="00DE37DF" w:rsidP="00DE37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8:00</w:t>
            </w:r>
            <w:r w:rsidR="00294F56">
              <w:rPr>
                <w:b w:val="0"/>
                <w:bCs w:val="0"/>
              </w:rPr>
              <w:t xml:space="preserve"> AM</w:t>
            </w:r>
            <w:r>
              <w:rPr>
                <w:b w:val="0"/>
                <w:bCs w:val="0"/>
              </w:rPr>
              <w:t>-9:30</w:t>
            </w:r>
            <w:r w:rsidR="00294F56">
              <w:rPr>
                <w:b w:val="0"/>
                <w:bCs w:val="0"/>
              </w:rPr>
              <w:t xml:space="preserve"> AM</w:t>
            </w:r>
          </w:p>
        </w:tc>
        <w:tc>
          <w:tcPr>
            <w:tcW w:w="5400" w:type="dxa"/>
            <w:shd w:val="clear" w:color="auto" w:fill="DD9FAE"/>
          </w:tcPr>
          <w:p w14:paraId="069EB552" w14:textId="6854E783" w:rsidR="00DE37DF" w:rsidRDefault="00DE37DF" w:rsidP="00DE3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Keynote Address – Disney-Like Culture&amp; Empire in Any Business</w:t>
            </w:r>
          </w:p>
        </w:tc>
        <w:tc>
          <w:tcPr>
            <w:tcW w:w="2430" w:type="dxa"/>
            <w:shd w:val="clear" w:color="auto" w:fill="DD9FAE"/>
          </w:tcPr>
          <w:p w14:paraId="119EAE15" w14:textId="60B06CA8" w:rsidR="00DE37DF" w:rsidRDefault="00DE37DF" w:rsidP="00DE3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Lumina </w:t>
            </w:r>
            <w:r w:rsidR="00540A2A">
              <w:t>Ballroom</w:t>
            </w:r>
          </w:p>
        </w:tc>
        <w:tc>
          <w:tcPr>
            <w:tcW w:w="3240" w:type="dxa"/>
            <w:shd w:val="clear" w:color="auto" w:fill="DD9FAE"/>
          </w:tcPr>
          <w:p w14:paraId="0F892450" w14:textId="3A05C57C" w:rsidR="00DE37DF" w:rsidRDefault="00DE37DF" w:rsidP="00DE3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Formica</w:t>
            </w:r>
          </w:p>
        </w:tc>
      </w:tr>
      <w:tr w:rsidR="00FF6E76" w14:paraId="76ED0C21" w14:textId="77777777" w:rsidTr="00633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14:paraId="0AD6926D" w14:textId="2C82220B" w:rsidR="00FF6E76" w:rsidRDefault="00FF6E76" w:rsidP="00DE37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9:30 AM -9:45 AM</w:t>
            </w:r>
          </w:p>
        </w:tc>
        <w:tc>
          <w:tcPr>
            <w:tcW w:w="5400" w:type="dxa"/>
            <w:shd w:val="clear" w:color="auto" w:fill="auto"/>
          </w:tcPr>
          <w:p w14:paraId="64BC2248" w14:textId="56317C4B" w:rsidR="00FF6E76" w:rsidRDefault="00FF6E76" w:rsidP="00516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Break/Visit Exhibitors</w:t>
            </w:r>
          </w:p>
        </w:tc>
        <w:tc>
          <w:tcPr>
            <w:tcW w:w="2430" w:type="dxa"/>
            <w:shd w:val="clear" w:color="auto" w:fill="auto"/>
          </w:tcPr>
          <w:p w14:paraId="207C1753" w14:textId="57AB4315" w:rsidR="00FF6E76" w:rsidRDefault="00FF6E76" w:rsidP="00DE3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</w:t>
            </w:r>
          </w:p>
        </w:tc>
        <w:tc>
          <w:tcPr>
            <w:tcW w:w="3240" w:type="dxa"/>
            <w:shd w:val="clear" w:color="auto" w:fill="auto"/>
          </w:tcPr>
          <w:p w14:paraId="53978598" w14:textId="77777777" w:rsidR="00FF6E76" w:rsidRDefault="00FF6E76" w:rsidP="00DE3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7F359E" w14:textId="4AA4DB74" w:rsidR="00294F56" w:rsidRPr="00294F56" w:rsidRDefault="00294F56" w:rsidP="00FF6E76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Breakout Sessions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065"/>
        <w:gridCol w:w="5400"/>
        <w:gridCol w:w="2430"/>
        <w:gridCol w:w="3240"/>
      </w:tblGrid>
      <w:tr w:rsidR="00FF6E76" w14:paraId="56018201" w14:textId="77777777" w:rsidTr="0063388A">
        <w:tc>
          <w:tcPr>
            <w:tcW w:w="2065" w:type="dxa"/>
            <w:vMerge w:val="restart"/>
            <w:shd w:val="clear" w:color="auto" w:fill="DD9FAE"/>
            <w:vAlign w:val="center"/>
          </w:tcPr>
          <w:p w14:paraId="7A960926" w14:textId="597CD995" w:rsidR="00FF6E76" w:rsidRDefault="00FF6E76" w:rsidP="00EB4526">
            <w:pPr>
              <w:jc w:val="center"/>
            </w:pPr>
            <w:r>
              <w:t>9:45 AM-10:45 AM</w:t>
            </w:r>
          </w:p>
        </w:tc>
        <w:tc>
          <w:tcPr>
            <w:tcW w:w="5400" w:type="dxa"/>
            <w:shd w:val="clear" w:color="auto" w:fill="DD9FAE"/>
          </w:tcPr>
          <w:p w14:paraId="68E9E8C5" w14:textId="1E9300BE" w:rsidR="00FF6E76" w:rsidRDefault="00FF6E76" w:rsidP="00FF6E76">
            <w:r>
              <w:t>Water Safety – Working On, In, or Near Water (Part 1)</w:t>
            </w:r>
          </w:p>
        </w:tc>
        <w:tc>
          <w:tcPr>
            <w:tcW w:w="2430" w:type="dxa"/>
            <w:shd w:val="clear" w:color="auto" w:fill="DD9FAE"/>
          </w:tcPr>
          <w:p w14:paraId="7093B20B" w14:textId="50DE08CF" w:rsidR="00FF6E76" w:rsidRDefault="00FF6E76" w:rsidP="00EB4526">
            <w:r>
              <w:t>Lumina</w:t>
            </w:r>
            <w:r w:rsidR="00540A2A">
              <w:t xml:space="preserve"> Ballroom</w:t>
            </w:r>
          </w:p>
        </w:tc>
        <w:tc>
          <w:tcPr>
            <w:tcW w:w="3240" w:type="dxa"/>
            <w:shd w:val="clear" w:color="auto" w:fill="DD9FAE"/>
          </w:tcPr>
          <w:p w14:paraId="6D224016" w14:textId="05260C68" w:rsidR="00FF6E76" w:rsidRDefault="00FF6E76" w:rsidP="00EB4526">
            <w:r>
              <w:t>Julie Waller</w:t>
            </w:r>
          </w:p>
        </w:tc>
      </w:tr>
      <w:tr w:rsidR="00FF6E76" w14:paraId="2C0BA342" w14:textId="77777777" w:rsidTr="0063388A">
        <w:tc>
          <w:tcPr>
            <w:tcW w:w="2065" w:type="dxa"/>
            <w:vMerge/>
            <w:shd w:val="clear" w:color="auto" w:fill="DD9FAE"/>
          </w:tcPr>
          <w:p w14:paraId="12E53D81" w14:textId="77777777" w:rsidR="00FF6E76" w:rsidRDefault="00FF6E76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7F7528DE" w14:textId="0EF89299" w:rsidR="00FF6E76" w:rsidRDefault="00FF6E76" w:rsidP="00FF6E76">
            <w:r>
              <w:t>When School is Out: Incidents and Prevention</w:t>
            </w:r>
          </w:p>
        </w:tc>
        <w:tc>
          <w:tcPr>
            <w:tcW w:w="2430" w:type="dxa"/>
            <w:shd w:val="clear" w:color="auto" w:fill="DD9FAE"/>
          </w:tcPr>
          <w:p w14:paraId="4CADD6E4" w14:textId="0F6EA76D" w:rsidR="00FF6E76" w:rsidRDefault="00FF6E76" w:rsidP="00EB4526">
            <w:r>
              <w:t>Turtlewatch</w:t>
            </w:r>
          </w:p>
        </w:tc>
        <w:tc>
          <w:tcPr>
            <w:tcW w:w="3240" w:type="dxa"/>
            <w:shd w:val="clear" w:color="auto" w:fill="DD9FAE"/>
          </w:tcPr>
          <w:p w14:paraId="4419C79D" w14:textId="01647F55" w:rsidR="00FF6E76" w:rsidRDefault="00FF6E76" w:rsidP="00EB4526">
            <w:r>
              <w:t>Jake Jennings</w:t>
            </w:r>
          </w:p>
        </w:tc>
      </w:tr>
      <w:tr w:rsidR="00FF6E76" w14:paraId="62B28523" w14:textId="77777777" w:rsidTr="0063388A">
        <w:tc>
          <w:tcPr>
            <w:tcW w:w="2065" w:type="dxa"/>
            <w:vMerge/>
            <w:shd w:val="clear" w:color="auto" w:fill="DD9FAE"/>
          </w:tcPr>
          <w:p w14:paraId="5582F0EB" w14:textId="77777777" w:rsidR="00FF6E76" w:rsidRDefault="00FF6E76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1B614E53" w14:textId="6799989E" w:rsidR="00FF6E76" w:rsidRDefault="00FF6E76" w:rsidP="00FF6E76">
            <w:r>
              <w:t>Build Blocks of Ethics</w:t>
            </w:r>
            <w:r w:rsidR="001E6B5A">
              <w:t xml:space="preserve">  </w:t>
            </w:r>
            <w:r w:rsidR="001E6B5A" w:rsidRPr="001E6B5A">
              <w:rPr>
                <w:b/>
                <w:bCs/>
              </w:rPr>
              <w:t>(1 CEU)</w:t>
            </w:r>
          </w:p>
        </w:tc>
        <w:tc>
          <w:tcPr>
            <w:tcW w:w="2430" w:type="dxa"/>
            <w:shd w:val="clear" w:color="auto" w:fill="DD9FAE"/>
          </w:tcPr>
          <w:p w14:paraId="7F068FA7" w14:textId="3073A77A" w:rsidR="00FF6E76" w:rsidRDefault="00FF6E76" w:rsidP="00EB4526">
            <w:r>
              <w:t>Soundwatch</w:t>
            </w:r>
          </w:p>
        </w:tc>
        <w:tc>
          <w:tcPr>
            <w:tcW w:w="3240" w:type="dxa"/>
            <w:shd w:val="clear" w:color="auto" w:fill="DD9FAE"/>
          </w:tcPr>
          <w:p w14:paraId="39C20124" w14:textId="229CD34A" w:rsidR="00FF6E76" w:rsidRDefault="00FF6E76" w:rsidP="00EB4526">
            <w:r>
              <w:t>Anastasia Settle</w:t>
            </w:r>
          </w:p>
        </w:tc>
      </w:tr>
      <w:tr w:rsidR="00FF6E76" w14:paraId="00C7D7E6" w14:textId="77777777" w:rsidTr="0063388A">
        <w:tc>
          <w:tcPr>
            <w:tcW w:w="2065" w:type="dxa"/>
          </w:tcPr>
          <w:p w14:paraId="75AA7F5B" w14:textId="3EB82909" w:rsidR="00FF6E76" w:rsidRDefault="00FF6E76" w:rsidP="00EB4526">
            <w:pPr>
              <w:jc w:val="center"/>
            </w:pPr>
            <w:r>
              <w:t>10:45 AM-11:00 AM</w:t>
            </w:r>
          </w:p>
        </w:tc>
        <w:tc>
          <w:tcPr>
            <w:tcW w:w="5400" w:type="dxa"/>
          </w:tcPr>
          <w:p w14:paraId="28E4B8A0" w14:textId="370B4927" w:rsidR="00FF6E76" w:rsidRDefault="00FF6E76" w:rsidP="00516C80">
            <w:pPr>
              <w:jc w:val="center"/>
            </w:pPr>
            <w:r>
              <w:t>Break/Visit Exhibitors</w:t>
            </w:r>
          </w:p>
        </w:tc>
        <w:tc>
          <w:tcPr>
            <w:tcW w:w="2430" w:type="dxa"/>
          </w:tcPr>
          <w:p w14:paraId="698BA19F" w14:textId="47022A7E" w:rsidR="00FF6E76" w:rsidRDefault="00FF6E76" w:rsidP="00EB4526">
            <w:r>
              <w:t>Pre-function</w:t>
            </w:r>
          </w:p>
        </w:tc>
        <w:tc>
          <w:tcPr>
            <w:tcW w:w="3240" w:type="dxa"/>
          </w:tcPr>
          <w:p w14:paraId="2CC44640" w14:textId="77777777" w:rsidR="00FF6E76" w:rsidRDefault="00FF6E76" w:rsidP="00EB4526"/>
        </w:tc>
      </w:tr>
      <w:tr w:rsidR="00540A2A" w14:paraId="4FBBC888" w14:textId="77777777" w:rsidTr="0063388A">
        <w:tc>
          <w:tcPr>
            <w:tcW w:w="2065" w:type="dxa"/>
            <w:vMerge w:val="restart"/>
            <w:shd w:val="clear" w:color="auto" w:fill="DD9FAE"/>
            <w:vAlign w:val="center"/>
          </w:tcPr>
          <w:p w14:paraId="0DB25372" w14:textId="45184943" w:rsidR="00540A2A" w:rsidRDefault="00540A2A" w:rsidP="00EB4526">
            <w:pPr>
              <w:jc w:val="center"/>
            </w:pPr>
            <w:r>
              <w:t>11:00 AM-12:00 PM</w:t>
            </w:r>
          </w:p>
        </w:tc>
        <w:tc>
          <w:tcPr>
            <w:tcW w:w="5400" w:type="dxa"/>
            <w:shd w:val="clear" w:color="auto" w:fill="DD9FAE"/>
          </w:tcPr>
          <w:p w14:paraId="0D37FB6F" w14:textId="106A0270" w:rsidR="00540A2A" w:rsidRDefault="00540A2A" w:rsidP="00FF6E76">
            <w:r>
              <w:t>Water Safety – Working On, In, or Near Water (Part 2)</w:t>
            </w:r>
          </w:p>
        </w:tc>
        <w:tc>
          <w:tcPr>
            <w:tcW w:w="2430" w:type="dxa"/>
            <w:shd w:val="clear" w:color="auto" w:fill="DD9FAE"/>
          </w:tcPr>
          <w:p w14:paraId="37B58716" w14:textId="10566B71" w:rsidR="00540A2A" w:rsidRDefault="00540A2A" w:rsidP="00EB4526">
            <w:r>
              <w:t>Lumina Ballroom</w:t>
            </w:r>
          </w:p>
        </w:tc>
        <w:tc>
          <w:tcPr>
            <w:tcW w:w="3240" w:type="dxa"/>
            <w:shd w:val="clear" w:color="auto" w:fill="DD9FAE"/>
          </w:tcPr>
          <w:p w14:paraId="4A0C2A33" w14:textId="45372549" w:rsidR="00540A2A" w:rsidRDefault="00540A2A" w:rsidP="00EB4526">
            <w:r>
              <w:t>Julie Waller</w:t>
            </w:r>
          </w:p>
        </w:tc>
      </w:tr>
      <w:tr w:rsidR="00540A2A" w14:paraId="5D6D64C3" w14:textId="77777777" w:rsidTr="0063388A">
        <w:tc>
          <w:tcPr>
            <w:tcW w:w="2065" w:type="dxa"/>
            <w:vMerge/>
            <w:shd w:val="clear" w:color="auto" w:fill="DD9FAE"/>
          </w:tcPr>
          <w:p w14:paraId="7208F9B9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5D6112C2" w14:textId="7BE6323F" w:rsidR="00540A2A" w:rsidRDefault="00540A2A" w:rsidP="00FF6E76">
            <w:r>
              <w:t>Risk Trends in Education (EV Buses &amp; Fleet)</w:t>
            </w:r>
          </w:p>
        </w:tc>
        <w:tc>
          <w:tcPr>
            <w:tcW w:w="2430" w:type="dxa"/>
            <w:shd w:val="clear" w:color="auto" w:fill="DD9FAE"/>
          </w:tcPr>
          <w:p w14:paraId="701993AF" w14:textId="0806F8A7" w:rsidR="00540A2A" w:rsidRDefault="00540A2A" w:rsidP="00EB4526">
            <w:r>
              <w:t>Turtlewatch</w:t>
            </w:r>
          </w:p>
        </w:tc>
        <w:tc>
          <w:tcPr>
            <w:tcW w:w="3240" w:type="dxa"/>
            <w:shd w:val="clear" w:color="auto" w:fill="DD9FAE"/>
          </w:tcPr>
          <w:p w14:paraId="2043A067" w14:textId="18D9271A" w:rsidR="00540A2A" w:rsidRDefault="00540A2A" w:rsidP="00EB4526">
            <w:r>
              <w:t>Steven Brown &amp; Steven Baker</w:t>
            </w:r>
          </w:p>
        </w:tc>
      </w:tr>
      <w:tr w:rsidR="00540A2A" w14:paraId="09D730B9" w14:textId="77777777" w:rsidTr="0063388A">
        <w:tc>
          <w:tcPr>
            <w:tcW w:w="2065" w:type="dxa"/>
            <w:vMerge/>
            <w:shd w:val="clear" w:color="auto" w:fill="DD9FAE"/>
          </w:tcPr>
          <w:p w14:paraId="48BF6268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712F1A40" w14:textId="72F798A8" w:rsidR="00540A2A" w:rsidRDefault="00540A2A" w:rsidP="00FF6E76">
            <w:r>
              <w:t>Money for Nothing? Getting Something Back on Your Workers; Compensation Cases – Subrogation</w:t>
            </w:r>
            <w:r w:rsidR="007B599E">
              <w:t xml:space="preserve"> </w:t>
            </w:r>
            <w:r w:rsidR="007B599E" w:rsidRPr="001E6B5A">
              <w:rPr>
                <w:b/>
                <w:bCs/>
              </w:rPr>
              <w:t>(1 CEU)</w:t>
            </w:r>
          </w:p>
        </w:tc>
        <w:tc>
          <w:tcPr>
            <w:tcW w:w="2430" w:type="dxa"/>
            <w:shd w:val="clear" w:color="auto" w:fill="DD9FAE"/>
          </w:tcPr>
          <w:p w14:paraId="370F0DB9" w14:textId="0E7DCC61" w:rsidR="00540A2A" w:rsidRDefault="00540A2A" w:rsidP="00EB4526">
            <w:r>
              <w:t>Soundwatch</w:t>
            </w:r>
          </w:p>
        </w:tc>
        <w:tc>
          <w:tcPr>
            <w:tcW w:w="3240" w:type="dxa"/>
            <w:shd w:val="clear" w:color="auto" w:fill="DD9FAE"/>
          </w:tcPr>
          <w:p w14:paraId="578E5171" w14:textId="6447198B" w:rsidR="00540A2A" w:rsidRDefault="00540A2A" w:rsidP="00EB4526">
            <w:r>
              <w:t>Lawrence Baker</w:t>
            </w:r>
          </w:p>
        </w:tc>
      </w:tr>
      <w:tr w:rsidR="00FF6E76" w14:paraId="0694408B" w14:textId="77777777" w:rsidTr="0063388A">
        <w:tc>
          <w:tcPr>
            <w:tcW w:w="2065" w:type="dxa"/>
          </w:tcPr>
          <w:p w14:paraId="1F74E66D" w14:textId="523E60AD" w:rsidR="00FF6E76" w:rsidRDefault="00FF6E76" w:rsidP="00EB4526">
            <w:pPr>
              <w:jc w:val="center"/>
            </w:pPr>
            <w:r>
              <w:t>12:00 PM-1:00 PM</w:t>
            </w:r>
          </w:p>
        </w:tc>
        <w:tc>
          <w:tcPr>
            <w:tcW w:w="5400" w:type="dxa"/>
          </w:tcPr>
          <w:p w14:paraId="62B8A66F" w14:textId="37E98BF3" w:rsidR="00FF6E76" w:rsidRDefault="00FF6E76" w:rsidP="00516C80">
            <w:pPr>
              <w:jc w:val="center"/>
            </w:pPr>
            <w:r>
              <w:t>Lunch/Visit Exhibitors</w:t>
            </w:r>
          </w:p>
        </w:tc>
        <w:tc>
          <w:tcPr>
            <w:tcW w:w="2430" w:type="dxa"/>
          </w:tcPr>
          <w:p w14:paraId="60D5CB10" w14:textId="60D57F1E" w:rsidR="00FF6E76" w:rsidRDefault="00FF6E76" w:rsidP="00EB4526">
            <w:r>
              <w:t>Lumina Ballroom</w:t>
            </w:r>
            <w:r w:rsidR="008C76FF">
              <w:t>/Pre-function</w:t>
            </w:r>
          </w:p>
        </w:tc>
        <w:tc>
          <w:tcPr>
            <w:tcW w:w="3240" w:type="dxa"/>
          </w:tcPr>
          <w:p w14:paraId="04DBFD62" w14:textId="77777777" w:rsidR="00FF6E76" w:rsidRDefault="00FF6E76" w:rsidP="00EB4526"/>
        </w:tc>
      </w:tr>
    </w:tbl>
    <w:tbl>
      <w:tblPr>
        <w:tblStyle w:val="GridTable4-Accent1"/>
        <w:tblW w:w="132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5400"/>
        <w:gridCol w:w="2430"/>
        <w:gridCol w:w="3240"/>
      </w:tblGrid>
      <w:tr w:rsidR="0063388A" w:rsidRPr="00DE37DF" w14:paraId="66A7C390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  <w:gridSpan w:val="4"/>
            <w:shd w:val="clear" w:color="auto" w:fill="9F3951"/>
          </w:tcPr>
          <w:p w14:paraId="17BDC7D4" w14:textId="16A44CFD" w:rsidR="0063388A" w:rsidRPr="00DE37DF" w:rsidRDefault="0063388A" w:rsidP="004B2158">
            <w:pPr>
              <w:jc w:val="center"/>
            </w:pPr>
            <w:r w:rsidRPr="0063388A">
              <w:rPr>
                <w:sz w:val="36"/>
                <w:szCs w:val="36"/>
              </w:rPr>
              <w:lastRenderedPageBreak/>
              <w:t>Monday, September 9, 2024</w:t>
            </w:r>
            <w:r>
              <w:rPr>
                <w:sz w:val="36"/>
                <w:szCs w:val="36"/>
              </w:rPr>
              <w:t xml:space="preserve"> (cont)</w:t>
            </w:r>
          </w:p>
        </w:tc>
      </w:tr>
      <w:tr w:rsidR="0063388A" w:rsidRPr="00A30F79" w14:paraId="4046BB8F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shd w:val="clear" w:color="auto" w:fill="000000" w:themeFill="text1"/>
          </w:tcPr>
          <w:p w14:paraId="4D066A51" w14:textId="77777777" w:rsidR="0063388A" w:rsidRPr="00DE37DF" w:rsidRDefault="0063388A" w:rsidP="004B2158">
            <w:pPr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shd w:val="clear" w:color="auto" w:fill="000000" w:themeFill="text1"/>
          </w:tcPr>
          <w:p w14:paraId="0A297AB3" w14:textId="77777777" w:rsidR="0063388A" w:rsidRPr="00A30F79" w:rsidRDefault="0063388A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430" w:type="dxa"/>
            <w:shd w:val="clear" w:color="auto" w:fill="000000" w:themeFill="text1"/>
          </w:tcPr>
          <w:p w14:paraId="7454CD43" w14:textId="77777777" w:rsidR="0063388A" w:rsidRPr="00A30F79" w:rsidRDefault="0063388A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240" w:type="dxa"/>
            <w:shd w:val="clear" w:color="auto" w:fill="000000" w:themeFill="text1"/>
          </w:tcPr>
          <w:p w14:paraId="745371EE" w14:textId="77777777" w:rsidR="0063388A" w:rsidRPr="00A30F79" w:rsidRDefault="0063388A" w:rsidP="004B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</w:tbl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540A2A" w14:paraId="34213E88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3B3137B5" w14:textId="095D1D56" w:rsidR="00540A2A" w:rsidRDefault="00540A2A" w:rsidP="00EB4526">
            <w:pPr>
              <w:jc w:val="center"/>
            </w:pPr>
            <w:r>
              <w:t>1:00 PM-2:00 PM</w:t>
            </w:r>
          </w:p>
        </w:tc>
        <w:tc>
          <w:tcPr>
            <w:tcW w:w="5400" w:type="dxa"/>
            <w:shd w:val="clear" w:color="auto" w:fill="DD9FAE"/>
          </w:tcPr>
          <w:p w14:paraId="6A32F903" w14:textId="45426EDB" w:rsidR="00540A2A" w:rsidRDefault="00540A2A" w:rsidP="00540A2A">
            <w:r>
              <w:t>PFAS – Impacts on Public Water Systems</w:t>
            </w:r>
          </w:p>
        </w:tc>
        <w:tc>
          <w:tcPr>
            <w:tcW w:w="2160" w:type="dxa"/>
            <w:shd w:val="clear" w:color="auto" w:fill="DD9FAE"/>
          </w:tcPr>
          <w:p w14:paraId="4087D543" w14:textId="0128363D" w:rsidR="00540A2A" w:rsidRDefault="00540A2A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360D37C5" w14:textId="1D084E60" w:rsidR="00540A2A" w:rsidRDefault="00540A2A" w:rsidP="00EB4526">
            <w:r>
              <w:t>Lisa Hammond</w:t>
            </w:r>
          </w:p>
        </w:tc>
      </w:tr>
      <w:tr w:rsidR="00540A2A" w14:paraId="091C4F7D" w14:textId="77777777" w:rsidTr="0063388A">
        <w:tc>
          <w:tcPr>
            <w:tcW w:w="2160" w:type="dxa"/>
            <w:vMerge/>
            <w:shd w:val="clear" w:color="auto" w:fill="DD9FAE"/>
          </w:tcPr>
          <w:p w14:paraId="2F38D96E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32FA2CF9" w14:textId="427C5C04" w:rsidR="00540A2A" w:rsidRDefault="00540A2A" w:rsidP="00540A2A">
            <w:r>
              <w:t>Workers’ Compensation: Old Habits – New Trends</w:t>
            </w:r>
          </w:p>
        </w:tc>
        <w:tc>
          <w:tcPr>
            <w:tcW w:w="2160" w:type="dxa"/>
            <w:shd w:val="clear" w:color="auto" w:fill="DD9FAE"/>
          </w:tcPr>
          <w:p w14:paraId="429C2865" w14:textId="0F178BA0" w:rsidR="00540A2A" w:rsidRDefault="00540A2A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7BC67FA8" w14:textId="4E5D38D0" w:rsidR="00540A2A" w:rsidRDefault="00540A2A" w:rsidP="00EB4526">
            <w:r>
              <w:t>Randy Cranfill &amp; Sharon Gardner</w:t>
            </w:r>
          </w:p>
        </w:tc>
      </w:tr>
      <w:tr w:rsidR="00540A2A" w14:paraId="213C5B39" w14:textId="77777777" w:rsidTr="0063388A">
        <w:tc>
          <w:tcPr>
            <w:tcW w:w="2160" w:type="dxa"/>
            <w:vMerge/>
            <w:shd w:val="clear" w:color="auto" w:fill="DD9FAE"/>
          </w:tcPr>
          <w:p w14:paraId="0EE886DC" w14:textId="77777777" w:rsidR="00540A2A" w:rsidRDefault="00540A2A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098A5F8C" w14:textId="1EB395E3" w:rsidR="00540A2A" w:rsidRDefault="00540A2A" w:rsidP="00540A2A">
            <w:r>
              <w:t>Beyond Compliance – Things You May be Missing in Your Risk Control Program</w:t>
            </w:r>
          </w:p>
        </w:tc>
        <w:tc>
          <w:tcPr>
            <w:tcW w:w="2160" w:type="dxa"/>
            <w:shd w:val="clear" w:color="auto" w:fill="DD9FAE"/>
          </w:tcPr>
          <w:p w14:paraId="1C802520" w14:textId="155432D3" w:rsidR="00540A2A" w:rsidRDefault="00540A2A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7B1CF6FE" w14:textId="3552AF1F" w:rsidR="00540A2A" w:rsidRDefault="00540A2A" w:rsidP="00EB4526">
            <w:r>
              <w:t>Robert Carruth</w:t>
            </w:r>
          </w:p>
        </w:tc>
      </w:tr>
      <w:tr w:rsidR="00540A2A" w14:paraId="4A47DA97" w14:textId="77777777" w:rsidTr="0063388A">
        <w:tc>
          <w:tcPr>
            <w:tcW w:w="2160" w:type="dxa"/>
            <w:shd w:val="clear" w:color="auto" w:fill="auto"/>
          </w:tcPr>
          <w:p w14:paraId="544C5D95" w14:textId="4FC2C9F1" w:rsidR="00540A2A" w:rsidRDefault="00540A2A" w:rsidP="00EB4526">
            <w:pPr>
              <w:jc w:val="center"/>
            </w:pPr>
            <w:r>
              <w:t>2:00 PM – 2:15 PM</w:t>
            </w:r>
          </w:p>
        </w:tc>
        <w:tc>
          <w:tcPr>
            <w:tcW w:w="5400" w:type="dxa"/>
            <w:shd w:val="clear" w:color="auto" w:fill="auto"/>
          </w:tcPr>
          <w:p w14:paraId="10AEF58C" w14:textId="74445A52" w:rsidR="00540A2A" w:rsidRDefault="00540A2A" w:rsidP="00516C80">
            <w:pPr>
              <w:jc w:val="center"/>
            </w:pPr>
            <w:r>
              <w:t>Break/Visit Exhibitors</w:t>
            </w:r>
          </w:p>
        </w:tc>
        <w:tc>
          <w:tcPr>
            <w:tcW w:w="2160" w:type="dxa"/>
            <w:shd w:val="clear" w:color="auto" w:fill="auto"/>
          </w:tcPr>
          <w:p w14:paraId="230EBC3A" w14:textId="7D49FB17" w:rsidR="00540A2A" w:rsidRDefault="00540A2A" w:rsidP="00EB4526">
            <w:r>
              <w:t>Pre-function</w:t>
            </w:r>
          </w:p>
        </w:tc>
        <w:tc>
          <w:tcPr>
            <w:tcW w:w="3510" w:type="dxa"/>
            <w:shd w:val="clear" w:color="auto" w:fill="auto"/>
          </w:tcPr>
          <w:p w14:paraId="0757B1AC" w14:textId="77777777" w:rsidR="00540A2A" w:rsidRDefault="00540A2A" w:rsidP="00EB4526"/>
        </w:tc>
      </w:tr>
      <w:tr w:rsidR="0061112B" w14:paraId="65070415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19AECBED" w14:textId="0CDE4E6F" w:rsidR="0061112B" w:rsidRDefault="0061112B" w:rsidP="00EB4526">
            <w:pPr>
              <w:jc w:val="center"/>
            </w:pPr>
            <w:r>
              <w:t>2:15 PM-3:45 PM</w:t>
            </w:r>
          </w:p>
        </w:tc>
        <w:tc>
          <w:tcPr>
            <w:tcW w:w="5400" w:type="dxa"/>
            <w:shd w:val="clear" w:color="auto" w:fill="DD9FAE"/>
          </w:tcPr>
          <w:p w14:paraId="61D1FC57" w14:textId="7B6D9A70" w:rsidR="0061112B" w:rsidRDefault="0061112B" w:rsidP="00540A2A">
            <w:r>
              <w:t>Get the Most from Your Risk &amp; Safety Committee</w:t>
            </w:r>
          </w:p>
        </w:tc>
        <w:tc>
          <w:tcPr>
            <w:tcW w:w="2160" w:type="dxa"/>
            <w:shd w:val="clear" w:color="auto" w:fill="DD9FAE"/>
          </w:tcPr>
          <w:p w14:paraId="4FCA8D1E" w14:textId="30A63F2D" w:rsidR="0061112B" w:rsidRDefault="0061112B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289486E0" w14:textId="4373830F" w:rsidR="0061112B" w:rsidRDefault="0061112B" w:rsidP="00EB4526">
            <w:r>
              <w:t>Ashley Bonner &amp; Victor Lawe</w:t>
            </w:r>
          </w:p>
        </w:tc>
      </w:tr>
      <w:tr w:rsidR="0061112B" w14:paraId="0B4F7459" w14:textId="77777777" w:rsidTr="0063388A">
        <w:tc>
          <w:tcPr>
            <w:tcW w:w="2160" w:type="dxa"/>
            <w:vMerge/>
            <w:shd w:val="clear" w:color="auto" w:fill="DD9FAE"/>
          </w:tcPr>
          <w:p w14:paraId="5EDC25C9" w14:textId="635269B3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3EA2843C" w14:textId="2B65E7E6" w:rsidR="0061112B" w:rsidRDefault="0061112B" w:rsidP="00540A2A">
            <w:r>
              <w:t xml:space="preserve">What Works in Active Threat Incidents: Best Practices for the K-12 Environment </w:t>
            </w:r>
            <w:r w:rsidRPr="0061112B">
              <w:rPr>
                <w:b/>
                <w:bCs/>
              </w:rPr>
              <w:t>AND</w:t>
            </w:r>
            <w:r>
              <w:t xml:space="preserve"> Review of School Incidents &amp; Prevention</w:t>
            </w:r>
          </w:p>
        </w:tc>
        <w:tc>
          <w:tcPr>
            <w:tcW w:w="2160" w:type="dxa"/>
            <w:shd w:val="clear" w:color="auto" w:fill="DD9FAE"/>
            <w:vAlign w:val="center"/>
          </w:tcPr>
          <w:p w14:paraId="7BB7C111" w14:textId="5555A0B5" w:rsidR="0061112B" w:rsidRDefault="0061112B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  <w:vAlign w:val="center"/>
          </w:tcPr>
          <w:p w14:paraId="5376B01F" w14:textId="0FC84FA7" w:rsidR="0061112B" w:rsidRDefault="0061112B" w:rsidP="00EB4526">
            <w:r>
              <w:t>Guy Grace</w:t>
            </w:r>
          </w:p>
        </w:tc>
      </w:tr>
      <w:tr w:rsidR="0061112B" w14:paraId="55EE085E" w14:textId="77777777" w:rsidTr="0063388A">
        <w:tc>
          <w:tcPr>
            <w:tcW w:w="2160" w:type="dxa"/>
            <w:vMerge/>
            <w:shd w:val="clear" w:color="auto" w:fill="DD9FAE"/>
          </w:tcPr>
          <w:p w14:paraId="33030760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163EB549" w14:textId="696C9A07" w:rsidR="0061112B" w:rsidRDefault="0061112B" w:rsidP="0061112B">
            <w:r>
              <w:t>Walking the Line: Appearance &amp; Speech Policies in the Workplace</w:t>
            </w:r>
          </w:p>
        </w:tc>
        <w:tc>
          <w:tcPr>
            <w:tcW w:w="2160" w:type="dxa"/>
            <w:shd w:val="clear" w:color="auto" w:fill="DD9FAE"/>
          </w:tcPr>
          <w:p w14:paraId="7EBD68F7" w14:textId="065DEE91" w:rsidR="0061112B" w:rsidRDefault="0061112B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4370B574" w14:textId="21AF825E" w:rsidR="0061112B" w:rsidRDefault="0061112B" w:rsidP="00EB4526">
            <w:r>
              <w:t>Jennifer Milak</w:t>
            </w:r>
            <w:r w:rsidR="006E77CA">
              <w:t xml:space="preserve"> &amp; TBD</w:t>
            </w:r>
          </w:p>
        </w:tc>
      </w:tr>
      <w:tr w:rsidR="0061112B" w14:paraId="77A7648D" w14:textId="77777777" w:rsidTr="0063388A">
        <w:tc>
          <w:tcPr>
            <w:tcW w:w="2160" w:type="dxa"/>
            <w:shd w:val="clear" w:color="auto" w:fill="auto"/>
          </w:tcPr>
          <w:p w14:paraId="685ABDB9" w14:textId="6275C477" w:rsidR="0061112B" w:rsidRDefault="0061112B" w:rsidP="00EB4526">
            <w:pPr>
              <w:jc w:val="center"/>
            </w:pPr>
            <w:r>
              <w:t>3:45 PM-4:00 PM</w:t>
            </w:r>
          </w:p>
        </w:tc>
        <w:tc>
          <w:tcPr>
            <w:tcW w:w="5400" w:type="dxa"/>
            <w:shd w:val="clear" w:color="auto" w:fill="auto"/>
          </w:tcPr>
          <w:p w14:paraId="7C2D40C3" w14:textId="7EB5676E" w:rsidR="0061112B" w:rsidRDefault="0061112B" w:rsidP="00516C80">
            <w:pPr>
              <w:jc w:val="center"/>
            </w:pPr>
            <w:r>
              <w:t>Visit Exhibitors</w:t>
            </w:r>
          </w:p>
        </w:tc>
        <w:tc>
          <w:tcPr>
            <w:tcW w:w="2160" w:type="dxa"/>
            <w:shd w:val="clear" w:color="auto" w:fill="auto"/>
          </w:tcPr>
          <w:p w14:paraId="6F1A81E2" w14:textId="7EAA0C71" w:rsidR="0061112B" w:rsidRDefault="0061112B" w:rsidP="00EB4526">
            <w:r>
              <w:t>Pre-function</w:t>
            </w:r>
          </w:p>
        </w:tc>
        <w:tc>
          <w:tcPr>
            <w:tcW w:w="3510" w:type="dxa"/>
            <w:shd w:val="clear" w:color="auto" w:fill="auto"/>
          </w:tcPr>
          <w:p w14:paraId="66F59D7B" w14:textId="77777777" w:rsidR="0061112B" w:rsidRDefault="0061112B" w:rsidP="00EB4526"/>
        </w:tc>
      </w:tr>
    </w:tbl>
    <w:p w14:paraId="56C785D8" w14:textId="48E90769" w:rsidR="0061112B" w:rsidRDefault="0061112B" w:rsidP="0061112B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Evening Event Planned – Networking and Free Time</w:t>
      </w:r>
    </w:p>
    <w:p w14:paraId="3C75462E" w14:textId="382A527D" w:rsidR="0063388A" w:rsidRDefault="0063388A">
      <w:r>
        <w:br w:type="page"/>
      </w:r>
    </w:p>
    <w:p w14:paraId="4AAB5150" w14:textId="77777777" w:rsidR="0061112B" w:rsidRDefault="0061112B" w:rsidP="0061112B"/>
    <w:tbl>
      <w:tblPr>
        <w:tblStyle w:val="GridTable4-Accent1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61112B" w14:paraId="23ABECC5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0" w:type="dxa"/>
            <w:gridSpan w:val="4"/>
            <w:tcBorders>
              <w:bottom w:val="single" w:sz="4" w:space="0" w:color="auto"/>
            </w:tcBorders>
            <w:shd w:val="clear" w:color="auto" w:fill="9F3951"/>
          </w:tcPr>
          <w:p w14:paraId="7A121B3D" w14:textId="5439323A" w:rsidR="0061112B" w:rsidRPr="00DE37DF" w:rsidRDefault="0061112B" w:rsidP="004B2158">
            <w:pPr>
              <w:jc w:val="center"/>
            </w:pPr>
            <w:r w:rsidRPr="0063388A">
              <w:rPr>
                <w:sz w:val="36"/>
                <w:szCs w:val="36"/>
              </w:rPr>
              <w:t>Tuesday, September 10, 2024</w:t>
            </w:r>
            <w:r w:rsidR="0063388A">
              <w:rPr>
                <w:sz w:val="36"/>
                <w:szCs w:val="36"/>
              </w:rPr>
              <w:t xml:space="preserve"> (cont)</w:t>
            </w:r>
          </w:p>
        </w:tc>
      </w:tr>
      <w:tr w:rsidR="0061112B" w14:paraId="53F465B4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A713EA" w14:textId="77777777" w:rsidR="0061112B" w:rsidRPr="00DE37DF" w:rsidRDefault="0061112B" w:rsidP="00EB4526">
            <w:pPr>
              <w:jc w:val="center"/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B3C363" w14:textId="77777777" w:rsidR="0061112B" w:rsidRPr="00A30F79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5B7C77" w14:textId="77777777" w:rsidR="0061112B" w:rsidRPr="00A30F79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C2B05A" w14:textId="77777777" w:rsidR="0061112B" w:rsidRPr="00A30F79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EB4526" w14:paraId="61396E49" w14:textId="77777777" w:rsidTr="00633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1B7" w14:textId="699D0D0D" w:rsidR="0061112B" w:rsidRPr="00DE37DF" w:rsidRDefault="0061112B" w:rsidP="00EB452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7:30 AM-</w:t>
            </w:r>
            <w:r w:rsidR="0063388A">
              <w:rPr>
                <w:b w:val="0"/>
                <w:bCs w:val="0"/>
              </w:rPr>
              <w:t>5</w:t>
            </w:r>
            <w:r w:rsidR="00EB4526">
              <w:rPr>
                <w:b w:val="0"/>
                <w:bCs w:val="0"/>
              </w:rPr>
              <w:t>:00</w:t>
            </w:r>
            <w:r>
              <w:rPr>
                <w:b w:val="0"/>
                <w:bCs w:val="0"/>
              </w:rPr>
              <w:t xml:space="preserve"> PM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5D4" w14:textId="77777777" w:rsidR="0061112B" w:rsidRDefault="0061112B" w:rsidP="00EB4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Exhibitor Area Open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285" w14:textId="77777777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 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D41" w14:textId="77777777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12B" w14:paraId="40B31CF3" w14:textId="77777777" w:rsidTr="00647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BEC8" w14:textId="77777777" w:rsidR="0061112B" w:rsidRPr="00DE37DF" w:rsidRDefault="0061112B" w:rsidP="00EB452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7:00 AM-8:00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FDCF" w14:textId="77777777" w:rsidR="0061112B" w:rsidRDefault="0061112B" w:rsidP="00EB4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Breakfast Buffet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D17A" w14:textId="77777777" w:rsidR="0061112B" w:rsidRDefault="0061112B" w:rsidP="00EB4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2903" w14:textId="77777777" w:rsidR="0061112B" w:rsidRDefault="0061112B" w:rsidP="00EB4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526" w14:paraId="09D6C88A" w14:textId="77777777" w:rsidTr="00633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D58" w14:textId="77777777" w:rsidR="0061112B" w:rsidRPr="00DE37DF" w:rsidRDefault="0061112B" w:rsidP="00EB452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7:50 AM-8:00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55B" w14:textId="77777777" w:rsidR="0061112B" w:rsidRDefault="0061112B" w:rsidP="00EB4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Welcome and Opening Remarks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C79" w14:textId="77777777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4AF" w14:textId="77777777" w:rsidR="0061112B" w:rsidRDefault="0061112B" w:rsidP="00EB4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 President, Chris Barnes</w:t>
            </w:r>
          </w:p>
        </w:tc>
      </w:tr>
    </w:tbl>
    <w:p w14:paraId="0FA0D419" w14:textId="77777777" w:rsidR="0061112B" w:rsidRPr="00294F56" w:rsidRDefault="0061112B" w:rsidP="00EB4526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Breakout Sessions</w:t>
      </w:r>
    </w:p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61112B" w14:paraId="72DCB720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27F57D9A" w14:textId="15AAC902" w:rsidR="0061112B" w:rsidRDefault="00EB4526" w:rsidP="00EB4526">
            <w:pPr>
              <w:jc w:val="center"/>
            </w:pPr>
            <w:r>
              <w:t>8:00 AM-9:00</w:t>
            </w:r>
            <w:r w:rsidR="0061112B">
              <w:t xml:space="preserve"> AM</w:t>
            </w:r>
          </w:p>
        </w:tc>
        <w:tc>
          <w:tcPr>
            <w:tcW w:w="5400" w:type="dxa"/>
            <w:shd w:val="clear" w:color="auto" w:fill="DD9FAE"/>
          </w:tcPr>
          <w:p w14:paraId="0FE05178" w14:textId="7086B24E" w:rsidR="0061112B" w:rsidRDefault="00EB4526" w:rsidP="00EB4526">
            <w:r>
              <w:t>Off the Tracks: The Deadly Reality of Train Accidents &amp; Public safety Risks (Part 1)</w:t>
            </w:r>
          </w:p>
        </w:tc>
        <w:tc>
          <w:tcPr>
            <w:tcW w:w="2160" w:type="dxa"/>
            <w:shd w:val="clear" w:color="auto" w:fill="DD9FAE"/>
          </w:tcPr>
          <w:p w14:paraId="2BA217E0" w14:textId="77777777" w:rsidR="0061112B" w:rsidRDefault="0061112B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047AB775" w14:textId="4DA9C5B5" w:rsidR="0061112B" w:rsidRDefault="00EB4526" w:rsidP="00EB4526">
            <w:r>
              <w:t>Roger Smock</w:t>
            </w:r>
          </w:p>
        </w:tc>
      </w:tr>
      <w:tr w:rsidR="0061112B" w14:paraId="74783530" w14:textId="77777777" w:rsidTr="0063388A">
        <w:tc>
          <w:tcPr>
            <w:tcW w:w="2160" w:type="dxa"/>
            <w:vMerge/>
            <w:shd w:val="clear" w:color="auto" w:fill="DD9FAE"/>
          </w:tcPr>
          <w:p w14:paraId="186A4C99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41095ABB" w14:textId="029C61CE" w:rsidR="0061112B" w:rsidRDefault="00EB4526" w:rsidP="00EB4526">
            <w:r>
              <w:t>Enterprise Risk Management for Schools</w:t>
            </w:r>
          </w:p>
        </w:tc>
        <w:tc>
          <w:tcPr>
            <w:tcW w:w="2160" w:type="dxa"/>
            <w:shd w:val="clear" w:color="auto" w:fill="DD9FAE"/>
          </w:tcPr>
          <w:p w14:paraId="1EEA86E9" w14:textId="77777777" w:rsidR="0061112B" w:rsidRDefault="0061112B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26465D5B" w14:textId="729247A3" w:rsidR="0061112B" w:rsidRDefault="00EB4526" w:rsidP="00EB4526">
            <w:r>
              <w:t>Randy Cranfill &amp; Sharon Gardner</w:t>
            </w:r>
          </w:p>
        </w:tc>
      </w:tr>
      <w:tr w:rsidR="0061112B" w14:paraId="5E959B00" w14:textId="77777777" w:rsidTr="0063388A">
        <w:tc>
          <w:tcPr>
            <w:tcW w:w="2160" w:type="dxa"/>
            <w:vMerge/>
            <w:shd w:val="clear" w:color="auto" w:fill="DD9FAE"/>
          </w:tcPr>
          <w:p w14:paraId="429D5711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2921FEEB" w14:textId="3B747E34" w:rsidR="0061112B" w:rsidRDefault="008C76FF" w:rsidP="00EB4526">
            <w:r>
              <w:t>Mitigating Retiree Costs &amp; Addressing OPEB Liability Using Funded Health Reimbursement Arrangements (HRA)</w:t>
            </w:r>
          </w:p>
        </w:tc>
        <w:tc>
          <w:tcPr>
            <w:tcW w:w="2160" w:type="dxa"/>
            <w:shd w:val="clear" w:color="auto" w:fill="DD9FAE"/>
          </w:tcPr>
          <w:p w14:paraId="183D4BC0" w14:textId="77777777" w:rsidR="0061112B" w:rsidRDefault="0061112B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028FB814" w14:textId="26211199" w:rsidR="0061112B" w:rsidRDefault="008C76FF" w:rsidP="00EB4526">
            <w:r>
              <w:t>Ken Zastrow &amp; Scott Fritz</w:t>
            </w:r>
          </w:p>
        </w:tc>
      </w:tr>
      <w:tr w:rsidR="0061112B" w14:paraId="1E07D3DA" w14:textId="77777777" w:rsidTr="0063388A">
        <w:tc>
          <w:tcPr>
            <w:tcW w:w="2160" w:type="dxa"/>
          </w:tcPr>
          <w:p w14:paraId="2C6830A3" w14:textId="23C6F918" w:rsidR="0061112B" w:rsidRDefault="00EB4526" w:rsidP="00EB4526">
            <w:pPr>
              <w:jc w:val="center"/>
            </w:pPr>
            <w:r>
              <w:t>9:00</w:t>
            </w:r>
            <w:r w:rsidR="0061112B">
              <w:t xml:space="preserve"> AM-</w:t>
            </w:r>
            <w:r>
              <w:t>9:15</w:t>
            </w:r>
            <w:r w:rsidR="0061112B">
              <w:t xml:space="preserve"> AM</w:t>
            </w:r>
          </w:p>
        </w:tc>
        <w:tc>
          <w:tcPr>
            <w:tcW w:w="5400" w:type="dxa"/>
          </w:tcPr>
          <w:p w14:paraId="341E9B55" w14:textId="77777777" w:rsidR="0061112B" w:rsidRDefault="0061112B" w:rsidP="00EB4526">
            <w:pPr>
              <w:jc w:val="center"/>
            </w:pPr>
            <w:r>
              <w:t>Break/Visit Exhibitors</w:t>
            </w:r>
          </w:p>
        </w:tc>
        <w:tc>
          <w:tcPr>
            <w:tcW w:w="2160" w:type="dxa"/>
          </w:tcPr>
          <w:p w14:paraId="1539D59C" w14:textId="77777777" w:rsidR="0061112B" w:rsidRDefault="0061112B" w:rsidP="00EB4526">
            <w:r>
              <w:t>Pre-function</w:t>
            </w:r>
          </w:p>
        </w:tc>
        <w:tc>
          <w:tcPr>
            <w:tcW w:w="3510" w:type="dxa"/>
          </w:tcPr>
          <w:p w14:paraId="66C49152" w14:textId="77777777" w:rsidR="0061112B" w:rsidRDefault="0061112B" w:rsidP="00EB4526"/>
        </w:tc>
      </w:tr>
      <w:tr w:rsidR="00EB4526" w14:paraId="3F69AA09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2D571C9A" w14:textId="5839866B" w:rsidR="00EB4526" w:rsidRDefault="00EB4526" w:rsidP="00EB4526">
            <w:pPr>
              <w:jc w:val="center"/>
            </w:pPr>
            <w:r>
              <w:t>9:15 AM-10:15 AM</w:t>
            </w:r>
          </w:p>
        </w:tc>
        <w:tc>
          <w:tcPr>
            <w:tcW w:w="5400" w:type="dxa"/>
            <w:shd w:val="clear" w:color="auto" w:fill="DD9FAE"/>
          </w:tcPr>
          <w:p w14:paraId="01F10196" w14:textId="57C5D868" w:rsidR="00EB4526" w:rsidRDefault="00EB4526" w:rsidP="00EB4526">
            <w:r>
              <w:t>Off the Tracks: The Deadly Reality of Train Accidents &amp; Public safety Risks (Part 2)</w:t>
            </w:r>
          </w:p>
        </w:tc>
        <w:tc>
          <w:tcPr>
            <w:tcW w:w="2160" w:type="dxa"/>
            <w:shd w:val="clear" w:color="auto" w:fill="DD9FAE"/>
          </w:tcPr>
          <w:p w14:paraId="15D68F77" w14:textId="77777777" w:rsidR="00EB4526" w:rsidRDefault="00EB4526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634A9602" w14:textId="750E25F2" w:rsidR="00EB4526" w:rsidRDefault="00EB4526" w:rsidP="00EB4526">
            <w:r>
              <w:t>Roger Smock</w:t>
            </w:r>
          </w:p>
        </w:tc>
      </w:tr>
      <w:tr w:rsidR="00EB4526" w14:paraId="77BADF69" w14:textId="77777777" w:rsidTr="0063388A">
        <w:tc>
          <w:tcPr>
            <w:tcW w:w="2160" w:type="dxa"/>
            <w:vMerge/>
            <w:shd w:val="clear" w:color="auto" w:fill="DD9FAE"/>
          </w:tcPr>
          <w:p w14:paraId="53ACF6E8" w14:textId="77777777" w:rsidR="00EB4526" w:rsidRDefault="00EB4526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2D8901BE" w14:textId="23E8FD2D" w:rsidR="00EB4526" w:rsidRDefault="00EB4526" w:rsidP="00EB4526">
            <w:r>
              <w:t>Panel Discussion: Enterprise Risk Management for Schools</w:t>
            </w:r>
          </w:p>
        </w:tc>
        <w:tc>
          <w:tcPr>
            <w:tcW w:w="2160" w:type="dxa"/>
            <w:shd w:val="clear" w:color="auto" w:fill="DD9FAE"/>
          </w:tcPr>
          <w:p w14:paraId="7C14993B" w14:textId="77777777" w:rsidR="00EB4526" w:rsidRDefault="00EB4526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3D476A04" w14:textId="43A14AB8" w:rsidR="00EB4526" w:rsidRDefault="00EB4526" w:rsidP="00EB4526">
            <w:r>
              <w:t>Randy Cranfill &amp; Sharon Gardner</w:t>
            </w:r>
          </w:p>
        </w:tc>
      </w:tr>
      <w:tr w:rsidR="00EB4526" w14:paraId="37826F2A" w14:textId="77777777" w:rsidTr="0063388A">
        <w:tc>
          <w:tcPr>
            <w:tcW w:w="2160" w:type="dxa"/>
            <w:vMerge/>
            <w:shd w:val="clear" w:color="auto" w:fill="DD9FAE"/>
          </w:tcPr>
          <w:p w14:paraId="5719B5AE" w14:textId="77777777" w:rsidR="00EB4526" w:rsidRDefault="00EB4526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105BBBD7" w14:textId="164F8DDD" w:rsidR="00EB4526" w:rsidRDefault="008C76FF" w:rsidP="00EB4526">
            <w:r>
              <w:t>Strategic Use of Vocational Rehabilitation Programs in Extended Benefits Cases</w:t>
            </w:r>
            <w:r w:rsidR="007B599E">
              <w:t xml:space="preserve"> </w:t>
            </w:r>
            <w:r w:rsidR="007B599E" w:rsidRPr="001E6B5A">
              <w:rPr>
                <w:b/>
                <w:bCs/>
              </w:rPr>
              <w:t>(1 CEU)</w:t>
            </w:r>
          </w:p>
        </w:tc>
        <w:tc>
          <w:tcPr>
            <w:tcW w:w="2160" w:type="dxa"/>
            <w:shd w:val="clear" w:color="auto" w:fill="DD9FAE"/>
          </w:tcPr>
          <w:p w14:paraId="2A41E29A" w14:textId="77777777" w:rsidR="00EB4526" w:rsidRDefault="00EB4526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3C9EE9F7" w14:textId="0F9B59E9" w:rsidR="00EB4526" w:rsidRDefault="004A5825" w:rsidP="00EB4526">
            <w:r>
              <w:t>Trac</w:t>
            </w:r>
            <w:r w:rsidR="006A4732">
              <w:t>ey Jones &amp; Kim Deal</w:t>
            </w:r>
          </w:p>
        </w:tc>
      </w:tr>
      <w:tr w:rsidR="00EB4526" w14:paraId="2ADB3D46" w14:textId="77777777" w:rsidTr="0063388A">
        <w:tc>
          <w:tcPr>
            <w:tcW w:w="2160" w:type="dxa"/>
          </w:tcPr>
          <w:p w14:paraId="21EF6E35" w14:textId="2EB4BD7B" w:rsidR="00EB4526" w:rsidRDefault="008C76FF" w:rsidP="00EB4526">
            <w:pPr>
              <w:jc w:val="center"/>
            </w:pPr>
            <w:r>
              <w:t>10:15 AM</w:t>
            </w:r>
            <w:r w:rsidR="00EB4526">
              <w:t>-</w:t>
            </w:r>
            <w:r>
              <w:t>10:30 AM</w:t>
            </w:r>
          </w:p>
        </w:tc>
        <w:tc>
          <w:tcPr>
            <w:tcW w:w="5400" w:type="dxa"/>
          </w:tcPr>
          <w:p w14:paraId="7963B9D2" w14:textId="3BA5C8B3" w:rsidR="00EB4526" w:rsidRDefault="008C76FF" w:rsidP="00EB4526">
            <w:pPr>
              <w:jc w:val="center"/>
            </w:pPr>
            <w:r>
              <w:t>Break</w:t>
            </w:r>
            <w:r w:rsidR="00EB4526">
              <w:t>/Visit Exhibitors</w:t>
            </w:r>
          </w:p>
        </w:tc>
        <w:tc>
          <w:tcPr>
            <w:tcW w:w="2160" w:type="dxa"/>
          </w:tcPr>
          <w:p w14:paraId="01DCB3F0" w14:textId="5C5F61CD" w:rsidR="00EB4526" w:rsidRDefault="008C76FF" w:rsidP="00EB4526">
            <w:r>
              <w:t>Pre-function</w:t>
            </w:r>
          </w:p>
        </w:tc>
        <w:tc>
          <w:tcPr>
            <w:tcW w:w="3510" w:type="dxa"/>
          </w:tcPr>
          <w:p w14:paraId="0AEFC167" w14:textId="77777777" w:rsidR="00EB4526" w:rsidRDefault="00EB4526" w:rsidP="00EB4526"/>
        </w:tc>
      </w:tr>
      <w:tr w:rsidR="0061112B" w14:paraId="7E994AB7" w14:textId="77777777" w:rsidTr="006A4732">
        <w:tc>
          <w:tcPr>
            <w:tcW w:w="2160" w:type="dxa"/>
            <w:vMerge w:val="restart"/>
            <w:shd w:val="clear" w:color="auto" w:fill="DD9FAE"/>
            <w:vAlign w:val="center"/>
          </w:tcPr>
          <w:p w14:paraId="6ED26AD2" w14:textId="271C9E39" w:rsidR="0061112B" w:rsidRDefault="008C76FF" w:rsidP="00EB4526">
            <w:pPr>
              <w:jc w:val="center"/>
            </w:pPr>
            <w:r>
              <w:t>10:30</w:t>
            </w:r>
            <w:r w:rsidR="0061112B">
              <w:t xml:space="preserve"> </w:t>
            </w:r>
            <w:r>
              <w:t>A</w:t>
            </w:r>
            <w:r w:rsidR="0061112B">
              <w:t>M-</w:t>
            </w:r>
            <w:r>
              <w:t>11:30 AM</w:t>
            </w:r>
          </w:p>
        </w:tc>
        <w:tc>
          <w:tcPr>
            <w:tcW w:w="5400" w:type="dxa"/>
            <w:shd w:val="clear" w:color="auto" w:fill="DD9FAE"/>
          </w:tcPr>
          <w:p w14:paraId="1958F71F" w14:textId="046A322B" w:rsidR="0061112B" w:rsidRDefault="008C76FF" w:rsidP="008C76FF">
            <w:r>
              <w:t>2024 Case Law Update on NC Governmental Liability</w:t>
            </w:r>
          </w:p>
        </w:tc>
        <w:tc>
          <w:tcPr>
            <w:tcW w:w="2160" w:type="dxa"/>
            <w:shd w:val="clear" w:color="auto" w:fill="DD9FAE"/>
          </w:tcPr>
          <w:p w14:paraId="050D2B6B" w14:textId="77777777" w:rsidR="0061112B" w:rsidRDefault="0061112B" w:rsidP="00EB4526">
            <w:r>
              <w:t>Lumina Ballroom</w:t>
            </w:r>
          </w:p>
        </w:tc>
        <w:tc>
          <w:tcPr>
            <w:tcW w:w="3510" w:type="dxa"/>
            <w:shd w:val="clear" w:color="auto" w:fill="DD9FAE"/>
          </w:tcPr>
          <w:p w14:paraId="65476277" w14:textId="524EC932" w:rsidR="0061112B" w:rsidRDefault="008C76FF" w:rsidP="00EB4526">
            <w:r>
              <w:t>Dave Baxter &amp; Trey Ferguson</w:t>
            </w:r>
          </w:p>
        </w:tc>
      </w:tr>
      <w:tr w:rsidR="0061112B" w14:paraId="764C4E66" w14:textId="77777777" w:rsidTr="006A4732">
        <w:tc>
          <w:tcPr>
            <w:tcW w:w="2160" w:type="dxa"/>
            <w:vMerge/>
            <w:shd w:val="clear" w:color="auto" w:fill="DD9FAE"/>
          </w:tcPr>
          <w:p w14:paraId="59D4465D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3F9C4F9A" w14:textId="44350BF8" w:rsidR="0061112B" w:rsidRDefault="008C76FF" w:rsidP="008C76FF">
            <w:r>
              <w:t>Protecting School Property in Inclement Weather</w:t>
            </w:r>
          </w:p>
        </w:tc>
        <w:tc>
          <w:tcPr>
            <w:tcW w:w="2160" w:type="dxa"/>
            <w:shd w:val="clear" w:color="auto" w:fill="DD9FAE"/>
          </w:tcPr>
          <w:p w14:paraId="6AA69D69" w14:textId="77777777" w:rsidR="0061112B" w:rsidRDefault="0061112B" w:rsidP="00EB4526">
            <w:r>
              <w:t>Turtlewatch</w:t>
            </w:r>
          </w:p>
        </w:tc>
        <w:tc>
          <w:tcPr>
            <w:tcW w:w="3510" w:type="dxa"/>
            <w:shd w:val="clear" w:color="auto" w:fill="DD9FAE"/>
          </w:tcPr>
          <w:p w14:paraId="17F3929D" w14:textId="7EEF5A38" w:rsidR="0061112B" w:rsidRDefault="008C76FF" w:rsidP="00EB4526">
            <w:r>
              <w:t>Randy Cranfill and Derek Slate</w:t>
            </w:r>
          </w:p>
        </w:tc>
      </w:tr>
      <w:tr w:rsidR="0061112B" w14:paraId="13A4B657" w14:textId="77777777" w:rsidTr="006A4732">
        <w:tc>
          <w:tcPr>
            <w:tcW w:w="2160" w:type="dxa"/>
            <w:vMerge/>
            <w:shd w:val="clear" w:color="auto" w:fill="DD9FAE"/>
          </w:tcPr>
          <w:p w14:paraId="68689630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0F56A873" w14:textId="725C09E0" w:rsidR="0061112B" w:rsidRDefault="008C76FF" w:rsidP="008C76FF">
            <w:r>
              <w:t>Effectively Managing Volunteers</w:t>
            </w:r>
          </w:p>
        </w:tc>
        <w:tc>
          <w:tcPr>
            <w:tcW w:w="2160" w:type="dxa"/>
            <w:shd w:val="clear" w:color="auto" w:fill="DD9FAE"/>
          </w:tcPr>
          <w:p w14:paraId="0A8904AB" w14:textId="77777777" w:rsidR="0061112B" w:rsidRDefault="0061112B" w:rsidP="00EB4526">
            <w:r>
              <w:t>Soundwatch</w:t>
            </w:r>
          </w:p>
        </w:tc>
        <w:tc>
          <w:tcPr>
            <w:tcW w:w="3510" w:type="dxa"/>
            <w:shd w:val="clear" w:color="auto" w:fill="DD9FAE"/>
          </w:tcPr>
          <w:p w14:paraId="4584D323" w14:textId="2A9E4681" w:rsidR="0061112B" w:rsidRDefault="008C76FF" w:rsidP="00EB4526">
            <w:r>
              <w:t>Julie Waller</w:t>
            </w:r>
          </w:p>
        </w:tc>
      </w:tr>
    </w:tbl>
    <w:p w14:paraId="7B0870F1" w14:textId="77777777" w:rsidR="0063388A" w:rsidRDefault="0063388A"/>
    <w:p w14:paraId="28F2EA35" w14:textId="380E655F" w:rsidR="0063388A" w:rsidRDefault="0063388A"/>
    <w:p w14:paraId="75E5F274" w14:textId="77777777" w:rsidR="0063388A" w:rsidRDefault="0063388A"/>
    <w:tbl>
      <w:tblPr>
        <w:tblStyle w:val="GridTable4-Accent1"/>
        <w:tblW w:w="13248" w:type="dxa"/>
        <w:tblInd w:w="-113" w:type="dxa"/>
        <w:tblLook w:val="04A0" w:firstRow="1" w:lastRow="0" w:firstColumn="1" w:lastColumn="0" w:noHBand="0" w:noVBand="1"/>
      </w:tblPr>
      <w:tblGrid>
        <w:gridCol w:w="2178"/>
        <w:gridCol w:w="5400"/>
        <w:gridCol w:w="2160"/>
        <w:gridCol w:w="3510"/>
      </w:tblGrid>
      <w:tr w:rsidR="0063388A" w:rsidRPr="00DE37DF" w14:paraId="4E6BEA5C" w14:textId="77777777" w:rsidTr="0063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  <w:gridSpan w:val="4"/>
            <w:tcBorders>
              <w:bottom w:val="single" w:sz="4" w:space="0" w:color="auto"/>
            </w:tcBorders>
            <w:shd w:val="clear" w:color="auto" w:fill="9F3951"/>
          </w:tcPr>
          <w:p w14:paraId="2B1136B1" w14:textId="515244EA" w:rsidR="0063388A" w:rsidRPr="00DE37DF" w:rsidRDefault="0063388A" w:rsidP="004B2158">
            <w:pPr>
              <w:jc w:val="center"/>
            </w:pPr>
            <w:r w:rsidRPr="0063388A">
              <w:rPr>
                <w:sz w:val="36"/>
                <w:szCs w:val="36"/>
              </w:rPr>
              <w:lastRenderedPageBreak/>
              <w:t>Tuesday, September 10, 2024</w:t>
            </w:r>
            <w:r>
              <w:rPr>
                <w:sz w:val="36"/>
                <w:szCs w:val="36"/>
              </w:rPr>
              <w:t xml:space="preserve"> (Cont)</w:t>
            </w:r>
          </w:p>
        </w:tc>
      </w:tr>
      <w:tr w:rsidR="0063388A" w:rsidRPr="00A30F79" w14:paraId="7CFBAD1B" w14:textId="77777777" w:rsidTr="0063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0A9EE5" w14:textId="77777777" w:rsidR="0063388A" w:rsidRPr="00DE37DF" w:rsidRDefault="0063388A" w:rsidP="004B2158">
            <w:pPr>
              <w:jc w:val="center"/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7E7801" w14:textId="77777777" w:rsidR="0063388A" w:rsidRPr="00A30F79" w:rsidRDefault="0063388A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CE9CC5" w14:textId="77777777" w:rsidR="0063388A" w:rsidRPr="00A30F79" w:rsidRDefault="0063388A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612CAC" w14:textId="77777777" w:rsidR="0063388A" w:rsidRPr="00A30F79" w:rsidRDefault="0063388A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</w:tbl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430"/>
        <w:gridCol w:w="3240"/>
      </w:tblGrid>
      <w:tr w:rsidR="0061112B" w14:paraId="00EF6DFA" w14:textId="77777777" w:rsidTr="0063388A">
        <w:tc>
          <w:tcPr>
            <w:tcW w:w="2160" w:type="dxa"/>
            <w:shd w:val="clear" w:color="auto" w:fill="auto"/>
          </w:tcPr>
          <w:p w14:paraId="30F3EC2B" w14:textId="389C448C" w:rsidR="0061112B" w:rsidRDefault="008C76FF" w:rsidP="00EB4526">
            <w:pPr>
              <w:jc w:val="center"/>
            </w:pPr>
            <w:r>
              <w:t>11:30 AM-12:30 PM</w:t>
            </w:r>
          </w:p>
        </w:tc>
        <w:tc>
          <w:tcPr>
            <w:tcW w:w="5400" w:type="dxa"/>
            <w:shd w:val="clear" w:color="auto" w:fill="auto"/>
          </w:tcPr>
          <w:p w14:paraId="18B7E8D1" w14:textId="1FA1FA81" w:rsidR="0061112B" w:rsidRDefault="008C76FF" w:rsidP="00EB4526">
            <w:pPr>
              <w:jc w:val="center"/>
            </w:pPr>
            <w:r>
              <w:t>Lunch</w:t>
            </w:r>
            <w:r w:rsidR="0061112B">
              <w:t>/Visit Exhibitors</w:t>
            </w:r>
          </w:p>
        </w:tc>
        <w:tc>
          <w:tcPr>
            <w:tcW w:w="2430" w:type="dxa"/>
            <w:shd w:val="clear" w:color="auto" w:fill="auto"/>
          </w:tcPr>
          <w:p w14:paraId="626B606E" w14:textId="07B4806B" w:rsidR="0061112B" w:rsidRDefault="008C76FF" w:rsidP="00EB4526">
            <w:r>
              <w:t>Lumina Ballroom/</w:t>
            </w:r>
            <w:r w:rsidR="0061112B">
              <w:t>Pre-function</w:t>
            </w:r>
          </w:p>
        </w:tc>
        <w:tc>
          <w:tcPr>
            <w:tcW w:w="3240" w:type="dxa"/>
            <w:shd w:val="clear" w:color="auto" w:fill="auto"/>
          </w:tcPr>
          <w:p w14:paraId="4C5F593E" w14:textId="77777777" w:rsidR="0061112B" w:rsidRDefault="0061112B" w:rsidP="00EB4526"/>
        </w:tc>
      </w:tr>
      <w:tr w:rsidR="0061112B" w14:paraId="7A4FFF5F" w14:textId="77777777" w:rsidTr="0063388A">
        <w:tc>
          <w:tcPr>
            <w:tcW w:w="2160" w:type="dxa"/>
            <w:vMerge w:val="restart"/>
            <w:shd w:val="clear" w:color="auto" w:fill="DD9FAE"/>
            <w:vAlign w:val="center"/>
          </w:tcPr>
          <w:p w14:paraId="7C5ACA1C" w14:textId="2C722695" w:rsidR="0061112B" w:rsidRDefault="008C76FF" w:rsidP="00EB4526">
            <w:pPr>
              <w:jc w:val="center"/>
            </w:pPr>
            <w:r>
              <w:t>12:30</w:t>
            </w:r>
            <w:r w:rsidR="0061112B">
              <w:t xml:space="preserve"> PM-</w:t>
            </w:r>
            <w:r>
              <w:t>1:30</w:t>
            </w:r>
            <w:r w:rsidR="0061112B">
              <w:t xml:space="preserve"> PM</w:t>
            </w:r>
          </w:p>
        </w:tc>
        <w:tc>
          <w:tcPr>
            <w:tcW w:w="5400" w:type="dxa"/>
            <w:shd w:val="clear" w:color="auto" w:fill="DD9FAE"/>
          </w:tcPr>
          <w:p w14:paraId="4208A084" w14:textId="14439D50" w:rsidR="0061112B" w:rsidRDefault="008C76FF" w:rsidP="008C76FF">
            <w:r>
              <w:t>Law Enforcement Liability</w:t>
            </w:r>
          </w:p>
        </w:tc>
        <w:tc>
          <w:tcPr>
            <w:tcW w:w="2430" w:type="dxa"/>
            <w:shd w:val="clear" w:color="auto" w:fill="DD9FAE"/>
          </w:tcPr>
          <w:p w14:paraId="6002AF35" w14:textId="77777777" w:rsidR="0061112B" w:rsidRDefault="0061112B" w:rsidP="00EB4526">
            <w:r>
              <w:t>Lumina Ballroom</w:t>
            </w:r>
          </w:p>
        </w:tc>
        <w:tc>
          <w:tcPr>
            <w:tcW w:w="3240" w:type="dxa"/>
            <w:shd w:val="clear" w:color="auto" w:fill="DD9FAE"/>
          </w:tcPr>
          <w:p w14:paraId="62087A7D" w14:textId="0068D585" w:rsidR="0061112B" w:rsidRDefault="008C76FF" w:rsidP="00EB4526">
            <w:r>
              <w:t>Julie Frisbey</w:t>
            </w:r>
          </w:p>
        </w:tc>
      </w:tr>
      <w:tr w:rsidR="0061112B" w14:paraId="45483321" w14:textId="77777777" w:rsidTr="0063388A">
        <w:tc>
          <w:tcPr>
            <w:tcW w:w="2160" w:type="dxa"/>
            <w:vMerge/>
            <w:shd w:val="clear" w:color="auto" w:fill="DD9FAE"/>
          </w:tcPr>
          <w:p w14:paraId="6A04EA47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599C8EEB" w14:textId="727A58ED" w:rsidR="0061112B" w:rsidRDefault="008C76FF" w:rsidP="008C76FF">
            <w:r>
              <w:t>Removing Opportunity for Misconduct and &amp; Violence in Schools</w:t>
            </w:r>
          </w:p>
        </w:tc>
        <w:tc>
          <w:tcPr>
            <w:tcW w:w="2430" w:type="dxa"/>
            <w:shd w:val="clear" w:color="auto" w:fill="DD9FAE"/>
            <w:vAlign w:val="center"/>
          </w:tcPr>
          <w:p w14:paraId="6623A124" w14:textId="77777777" w:rsidR="0061112B" w:rsidRDefault="0061112B" w:rsidP="00EB4526">
            <w:r>
              <w:t>Turtlewatch</w:t>
            </w:r>
          </w:p>
        </w:tc>
        <w:tc>
          <w:tcPr>
            <w:tcW w:w="3240" w:type="dxa"/>
            <w:shd w:val="clear" w:color="auto" w:fill="DD9FAE"/>
            <w:vAlign w:val="center"/>
          </w:tcPr>
          <w:p w14:paraId="7FE9BEC3" w14:textId="68F36B5D" w:rsidR="0061112B" w:rsidRDefault="008C76FF" w:rsidP="00EB4526">
            <w:r>
              <w:t>Steven Brown &amp; Steven Baker</w:t>
            </w:r>
          </w:p>
        </w:tc>
      </w:tr>
      <w:tr w:rsidR="0061112B" w14:paraId="190DABD9" w14:textId="77777777" w:rsidTr="0063388A">
        <w:tc>
          <w:tcPr>
            <w:tcW w:w="2160" w:type="dxa"/>
            <w:vMerge/>
            <w:shd w:val="clear" w:color="auto" w:fill="DD9FAE"/>
          </w:tcPr>
          <w:p w14:paraId="7DDE4F3A" w14:textId="77777777" w:rsidR="0061112B" w:rsidRDefault="0061112B" w:rsidP="00EB4526">
            <w:pPr>
              <w:jc w:val="center"/>
            </w:pPr>
          </w:p>
        </w:tc>
        <w:tc>
          <w:tcPr>
            <w:tcW w:w="5400" w:type="dxa"/>
            <w:shd w:val="clear" w:color="auto" w:fill="DD9FAE"/>
          </w:tcPr>
          <w:p w14:paraId="549266E5" w14:textId="18B560F5" w:rsidR="0061112B" w:rsidRDefault="008C76FF" w:rsidP="008C76FF">
            <w:r>
              <w:t>Certificates of Insurance Management</w:t>
            </w:r>
          </w:p>
        </w:tc>
        <w:tc>
          <w:tcPr>
            <w:tcW w:w="2430" w:type="dxa"/>
            <w:shd w:val="clear" w:color="auto" w:fill="DD9FAE"/>
          </w:tcPr>
          <w:p w14:paraId="0F823EBA" w14:textId="77777777" w:rsidR="0061112B" w:rsidRDefault="0061112B" w:rsidP="00EB4526">
            <w:r>
              <w:t>Soundwatch</w:t>
            </w:r>
          </w:p>
        </w:tc>
        <w:tc>
          <w:tcPr>
            <w:tcW w:w="3240" w:type="dxa"/>
            <w:shd w:val="clear" w:color="auto" w:fill="DD9FAE"/>
          </w:tcPr>
          <w:p w14:paraId="12AD2FC1" w14:textId="00EA83AE" w:rsidR="0061112B" w:rsidRDefault="008C76FF" w:rsidP="00EB4526">
            <w:r>
              <w:t>Julie Waller</w:t>
            </w:r>
          </w:p>
        </w:tc>
      </w:tr>
      <w:tr w:rsidR="0061112B" w14:paraId="63DFA937" w14:textId="77777777" w:rsidTr="0063388A">
        <w:tc>
          <w:tcPr>
            <w:tcW w:w="2160" w:type="dxa"/>
            <w:shd w:val="clear" w:color="auto" w:fill="auto"/>
          </w:tcPr>
          <w:p w14:paraId="3C86682B" w14:textId="03ABD299" w:rsidR="0061112B" w:rsidRDefault="008C76FF" w:rsidP="00EB4526">
            <w:pPr>
              <w:jc w:val="center"/>
            </w:pPr>
            <w:r>
              <w:t>1:30 PM-6:00 PM</w:t>
            </w:r>
          </w:p>
        </w:tc>
        <w:tc>
          <w:tcPr>
            <w:tcW w:w="5400" w:type="dxa"/>
            <w:shd w:val="clear" w:color="auto" w:fill="auto"/>
          </w:tcPr>
          <w:p w14:paraId="0B570647" w14:textId="5A108547" w:rsidR="0061112B" w:rsidRDefault="0063388A" w:rsidP="00EB4526">
            <w:pPr>
              <w:jc w:val="center"/>
            </w:pPr>
            <w:r>
              <w:t>Networking and Free Time</w:t>
            </w:r>
          </w:p>
        </w:tc>
        <w:tc>
          <w:tcPr>
            <w:tcW w:w="2430" w:type="dxa"/>
            <w:shd w:val="clear" w:color="auto" w:fill="auto"/>
          </w:tcPr>
          <w:p w14:paraId="24987E4D" w14:textId="46D5E94E" w:rsidR="0061112B" w:rsidRDefault="0061112B" w:rsidP="00EB4526"/>
        </w:tc>
        <w:tc>
          <w:tcPr>
            <w:tcW w:w="3240" w:type="dxa"/>
            <w:shd w:val="clear" w:color="auto" w:fill="auto"/>
          </w:tcPr>
          <w:p w14:paraId="093225C5" w14:textId="77777777" w:rsidR="0061112B" w:rsidRDefault="0061112B" w:rsidP="00EB4526"/>
        </w:tc>
      </w:tr>
    </w:tbl>
    <w:p w14:paraId="166B9B18" w14:textId="2DFF2F44" w:rsidR="0061112B" w:rsidRDefault="0061112B" w:rsidP="0061112B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Evening Event</w:t>
      </w:r>
    </w:p>
    <w:p w14:paraId="33F9BF0C" w14:textId="6A30A294" w:rsidR="0061112B" w:rsidRDefault="0063388A" w:rsidP="0063388A">
      <w:pPr>
        <w:spacing w:before="120"/>
        <w:jc w:val="center"/>
        <w:rPr>
          <w:sz w:val="28"/>
          <w:szCs w:val="28"/>
        </w:rPr>
      </w:pPr>
      <w:r w:rsidRPr="000B1C44">
        <w:rPr>
          <w:sz w:val="28"/>
          <w:szCs w:val="28"/>
        </w:rPr>
        <w:t xml:space="preserve">6:00 PM-7:30 Dinner will </w:t>
      </w:r>
      <w:r w:rsidR="000B1C44">
        <w:rPr>
          <w:sz w:val="28"/>
          <w:szCs w:val="28"/>
        </w:rPr>
        <w:t xml:space="preserve">be </w:t>
      </w:r>
      <w:r w:rsidRPr="000B1C44">
        <w:rPr>
          <w:sz w:val="28"/>
          <w:szCs w:val="28"/>
        </w:rPr>
        <w:t>served on the Sunrise and Sunset Terraces</w:t>
      </w:r>
    </w:p>
    <w:p w14:paraId="0C42DF95" w14:textId="6BF9C84B" w:rsidR="000B1C44" w:rsidRDefault="000B1C44" w:rsidP="0063388A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7:00 PM-8:30 PM Dessert will be served in the Pre-function Area</w:t>
      </w:r>
    </w:p>
    <w:p w14:paraId="6FA14DE9" w14:textId="2B246338" w:rsidR="000B1C44" w:rsidRPr="000B1C44" w:rsidRDefault="000B1C44" w:rsidP="0063388A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7:00 PM-10:00 PM Entertainment will be Provided in the Lumina Ballroom</w:t>
      </w:r>
    </w:p>
    <w:tbl>
      <w:tblPr>
        <w:tblStyle w:val="GridTable4-Accent1"/>
        <w:tblW w:w="13230" w:type="dxa"/>
        <w:tblInd w:w="-95" w:type="dxa"/>
        <w:tblLook w:val="04A0" w:firstRow="1" w:lastRow="0" w:firstColumn="1" w:lastColumn="0" w:noHBand="0" w:noVBand="1"/>
      </w:tblPr>
      <w:tblGrid>
        <w:gridCol w:w="2160"/>
        <w:gridCol w:w="5400"/>
        <w:gridCol w:w="2160"/>
        <w:gridCol w:w="3510"/>
      </w:tblGrid>
      <w:tr w:rsidR="000B1C44" w14:paraId="4BF85CE5" w14:textId="77777777" w:rsidTr="004B2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0" w:type="dxa"/>
            <w:gridSpan w:val="4"/>
            <w:tcBorders>
              <w:bottom w:val="single" w:sz="4" w:space="0" w:color="auto"/>
            </w:tcBorders>
            <w:shd w:val="clear" w:color="auto" w:fill="9F3951"/>
          </w:tcPr>
          <w:p w14:paraId="3D5DA10E" w14:textId="43633FA9" w:rsidR="000B1C44" w:rsidRPr="00DE37DF" w:rsidRDefault="000B1C44" w:rsidP="004B2158">
            <w:pPr>
              <w:jc w:val="center"/>
            </w:pPr>
            <w:r>
              <w:rPr>
                <w:sz w:val="36"/>
                <w:szCs w:val="36"/>
              </w:rPr>
              <w:t>Wednes</w:t>
            </w:r>
            <w:r w:rsidRPr="0063388A">
              <w:rPr>
                <w:sz w:val="36"/>
                <w:szCs w:val="36"/>
              </w:rPr>
              <w:t>day, September 1</w:t>
            </w:r>
            <w:r>
              <w:rPr>
                <w:sz w:val="36"/>
                <w:szCs w:val="36"/>
              </w:rPr>
              <w:t>1</w:t>
            </w:r>
            <w:r w:rsidRPr="0063388A">
              <w:rPr>
                <w:sz w:val="36"/>
                <w:szCs w:val="36"/>
              </w:rPr>
              <w:t>, 2024</w:t>
            </w:r>
          </w:p>
        </w:tc>
      </w:tr>
      <w:tr w:rsidR="000B1C44" w14:paraId="0F2D3D2F" w14:textId="77777777" w:rsidTr="004B2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10899F" w14:textId="77777777" w:rsidR="000B1C44" w:rsidRPr="00DE37DF" w:rsidRDefault="000B1C44" w:rsidP="004B2158">
            <w:pPr>
              <w:jc w:val="center"/>
              <w:rPr>
                <w:sz w:val="24"/>
                <w:szCs w:val="24"/>
              </w:rPr>
            </w:pPr>
            <w:r w:rsidRPr="00DE37DF">
              <w:rPr>
                <w:sz w:val="24"/>
                <w:szCs w:val="24"/>
              </w:rPr>
              <w:t>Time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7C56BB" w14:textId="77777777" w:rsidR="000B1C44" w:rsidRPr="00A30F79" w:rsidRDefault="000B1C44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17FFBB" w14:textId="77777777" w:rsidR="000B1C44" w:rsidRPr="00A30F79" w:rsidRDefault="000B1C44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BA5A76" w14:textId="77777777" w:rsidR="000B1C44" w:rsidRPr="00A30F79" w:rsidRDefault="000B1C44" w:rsidP="004B2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0F79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0B1C44" w14:paraId="08E5F7A5" w14:textId="77777777" w:rsidTr="004B2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CCB" w14:textId="328E1222" w:rsidR="000B1C44" w:rsidRPr="00DE37DF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7:30 AM-8:30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4D8" w14:textId="2FD13BA4" w:rsidR="000B1C44" w:rsidRDefault="000B1C44" w:rsidP="000B1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Breakfast Buffet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EE" w14:textId="08E9BF5A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78D" w14:textId="77777777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1C44" w14:paraId="3D8A6FD8" w14:textId="77777777" w:rsidTr="004B2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95A29FD" w14:textId="6DC41293" w:rsidR="000B1C44" w:rsidRPr="00DE37DF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8:30 AM-9:30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1309BFD5" w14:textId="4EA8EEB4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Safety v. Privacy: Reasonable Suspicion &amp; Random Drug Testing in the Public Sector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810F7A9" w14:textId="750BBE28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3DFA11D2" w14:textId="3D6FB5CA" w:rsidR="000B1C44" w:rsidRDefault="001A53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Julie Hooten &amp;</w:t>
            </w:r>
            <w:r w:rsidR="00C370C0">
              <w:t xml:space="preserve"> </w:t>
            </w:r>
            <w:r w:rsidR="00C326DD">
              <w:t>Jennifer Milak</w:t>
            </w:r>
          </w:p>
        </w:tc>
      </w:tr>
      <w:tr w:rsidR="000B1C44" w14:paraId="2752AE14" w14:textId="77777777" w:rsidTr="004B2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10C" w14:textId="33F489CF" w:rsidR="000B1C44" w:rsidRPr="00DE37DF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9:30 AM-9:45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918" w14:textId="5ED2CD7D" w:rsidR="000B1C44" w:rsidRDefault="000B1C44" w:rsidP="000B1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5E1" w14:textId="48FE1510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75B" w14:textId="567AE00D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1C44" w14:paraId="0056344F" w14:textId="77777777" w:rsidTr="000B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F687C5B" w14:textId="6082DE05" w:rsidR="000B1C44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9:45 AM-10:45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6677A751" w14:textId="3E601E9A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Navigating Common WC Landmines: Contentious Motions, Fee Schedules, and The Physician Dilemma</w:t>
            </w:r>
            <w:r w:rsidR="007B599E">
              <w:t xml:space="preserve"> </w:t>
            </w:r>
            <w:r w:rsidR="007B599E" w:rsidRPr="001E6B5A">
              <w:rPr>
                <w:b/>
                <w:bCs/>
              </w:rPr>
              <w:t>(1 CEU)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175ABCCC" w14:textId="5E8AEA82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0F09A6F1" w14:textId="171A4171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Tracy Jones &amp; </w:t>
            </w:r>
            <w:r w:rsidR="007063C0">
              <w:t>Matt Flammia</w:t>
            </w:r>
          </w:p>
        </w:tc>
      </w:tr>
      <w:tr w:rsidR="000B1C44" w14:paraId="16FF21EB" w14:textId="77777777" w:rsidTr="004B2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5EA" w14:textId="47DE255C" w:rsidR="000B1C44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10:45 AM-11:00 AM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7C7" w14:textId="237A84ED" w:rsidR="000B1C44" w:rsidRDefault="000B1C44" w:rsidP="000B1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F63" w14:textId="2E4A3517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Pre-function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53F" w14:textId="77777777" w:rsidR="000B1C44" w:rsidRDefault="000B1C44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1C44" w14:paraId="3BEA4FFC" w14:textId="77777777" w:rsidTr="000B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68C65585" w14:textId="3B8360C5" w:rsidR="000B1C44" w:rsidRDefault="000B1C44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11:00 AM-12:00 PM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1BCBB765" w14:textId="421DEB48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 Doesn’t Have to be Morbid: Handling Workers’ Compensation Death Benefit Cases</w:t>
            </w:r>
            <w:r w:rsidR="00804752">
              <w:t xml:space="preserve"> </w:t>
            </w:r>
            <w:r w:rsidR="00804752" w:rsidRPr="001E6B5A">
              <w:rPr>
                <w:b/>
                <w:bCs/>
              </w:rPr>
              <w:t>(1 CEU)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71475CA1" w14:textId="121215A7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9FAE"/>
          </w:tcPr>
          <w:p w14:paraId="59B97C81" w14:textId="175D1991" w:rsidR="000B1C44" w:rsidRDefault="000B1C44" w:rsidP="000B1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Lawrence Baker</w:t>
            </w:r>
          </w:p>
        </w:tc>
      </w:tr>
      <w:tr w:rsidR="000B1C44" w14:paraId="2C02606F" w14:textId="77777777" w:rsidTr="00486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E9AA" w14:textId="6820E249" w:rsidR="000B1C44" w:rsidRDefault="00486162" w:rsidP="000B1C44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12:00 PM-1:00 PM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CFE9" w14:textId="5E22061C" w:rsidR="000B1C44" w:rsidRDefault="00486162" w:rsidP="00516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Prize Drawings &amp; Closing Remarks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FD7A" w14:textId="783AEAAA" w:rsidR="000B1C44" w:rsidRDefault="00486162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Lumina Ballroom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1773" w14:textId="639A6253" w:rsidR="000B1C44" w:rsidRDefault="00486162" w:rsidP="000B1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NCPRIMA Board Members</w:t>
            </w:r>
          </w:p>
        </w:tc>
      </w:tr>
    </w:tbl>
    <w:p w14:paraId="039C472D" w14:textId="36576E2C" w:rsidR="00DE37DF" w:rsidRDefault="00486162" w:rsidP="00486162">
      <w:pPr>
        <w:spacing w:before="240"/>
        <w:jc w:val="center"/>
      </w:pPr>
      <w:r>
        <w:rPr>
          <w:b/>
          <w:bCs/>
          <w:sz w:val="28"/>
          <w:szCs w:val="28"/>
        </w:rPr>
        <w:t>Be safe going home. We look forward to seeing you at our next Quarterly Meeting in January.</w:t>
      </w:r>
    </w:p>
    <w:sectPr w:rsidR="00DE37DF" w:rsidSect="006E2926">
      <w:footerReference w:type="default" r:id="rId7"/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BA214" w14:textId="77777777" w:rsidR="00AA509C" w:rsidRDefault="00AA509C" w:rsidP="00D11DF8">
      <w:pPr>
        <w:spacing w:after="0" w:line="240" w:lineRule="auto"/>
      </w:pPr>
      <w:r>
        <w:separator/>
      </w:r>
    </w:p>
  </w:endnote>
  <w:endnote w:type="continuationSeparator" w:id="0">
    <w:p w14:paraId="0270CB8A" w14:textId="77777777" w:rsidR="00AA509C" w:rsidRDefault="00AA509C" w:rsidP="00D1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BB050" w14:textId="68DC2138" w:rsidR="00DB13CB" w:rsidRPr="002B1E09" w:rsidRDefault="003706FE" w:rsidP="002B1E09">
    <w:pPr>
      <w:pStyle w:val="Footer"/>
      <w:jc w:val="center"/>
      <w:rPr>
        <w:b/>
        <w:bCs/>
        <w:i/>
        <w:iCs/>
      </w:rPr>
    </w:pPr>
    <w:r w:rsidRPr="002B1E09">
      <w:rPr>
        <w:b/>
        <w:bCs/>
        <w:i/>
        <w:iCs/>
      </w:rPr>
      <w:t>*Please Note</w:t>
    </w:r>
    <w:r w:rsidR="007E2370" w:rsidRPr="002B1E09">
      <w:rPr>
        <w:b/>
        <w:bCs/>
        <w:i/>
        <w:iCs/>
      </w:rPr>
      <w:t>: This a</w:t>
    </w:r>
    <w:r w:rsidRPr="002B1E09">
      <w:rPr>
        <w:b/>
        <w:bCs/>
        <w:i/>
        <w:iCs/>
      </w:rPr>
      <w:t>genda is subject to change</w:t>
    </w:r>
    <w:r w:rsidR="007E2370" w:rsidRPr="002B1E09">
      <w:rPr>
        <w:b/>
        <w:bCs/>
        <w:i/>
        <w:iCs/>
      </w:rPr>
      <w:t xml:space="preserve">. Changes can occur up </w:t>
    </w:r>
    <w:r w:rsidR="002B1E09" w:rsidRPr="002B1E09">
      <w:rPr>
        <w:b/>
        <w:bCs/>
        <w:i/>
        <w:iCs/>
      </w:rPr>
      <w:t>until the start of the meeting.</w:t>
    </w:r>
  </w:p>
  <w:p w14:paraId="55A8CE23" w14:textId="77777777" w:rsidR="00DB13CB" w:rsidRDefault="00DB1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D70D" w14:textId="77777777" w:rsidR="00AA509C" w:rsidRDefault="00AA509C" w:rsidP="00D11DF8">
      <w:pPr>
        <w:spacing w:after="0" w:line="240" w:lineRule="auto"/>
      </w:pPr>
      <w:r>
        <w:separator/>
      </w:r>
    </w:p>
  </w:footnote>
  <w:footnote w:type="continuationSeparator" w:id="0">
    <w:p w14:paraId="3EC2BAAF" w14:textId="77777777" w:rsidR="00AA509C" w:rsidRDefault="00AA509C" w:rsidP="00D1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17312" w14:textId="7D13FE51" w:rsidR="00C20753" w:rsidRPr="00D11DF8" w:rsidRDefault="00633407" w:rsidP="00633407">
    <w:pPr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077A5" wp14:editId="68D1793C">
              <wp:simplePos x="0" y="0"/>
              <wp:positionH relativeFrom="column">
                <wp:posOffset>-771525</wp:posOffset>
              </wp:positionH>
              <wp:positionV relativeFrom="paragraph">
                <wp:posOffset>-247650</wp:posOffset>
              </wp:positionV>
              <wp:extent cx="2124075" cy="723900"/>
              <wp:effectExtent l="0" t="0" r="9525" b="0"/>
              <wp:wrapNone/>
              <wp:docPr id="189247767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39473" w14:textId="21137CFF" w:rsidR="00633407" w:rsidRDefault="006334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AF1836" wp14:editId="621CEF95">
                                <wp:extent cx="1670050" cy="626110"/>
                                <wp:effectExtent l="0" t="0" r="6350" b="2540"/>
                                <wp:docPr id="1126843694" name="Picture 3" descr="A picture containing ch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843694" name="Picture 3" descr="A picture containing ch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0050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077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0.75pt;margin-top:-19.5pt;width:167.2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" fillcolor="white [3201]" stroked="f" strokeweight=".5pt">
              <v:textbox>
                <w:txbxContent>
                  <w:p w14:paraId="19039473" w14:textId="21137CFF" w:rsidR="00633407" w:rsidRDefault="00633407">
                    <w:r>
                      <w:rPr>
                        <w:noProof/>
                      </w:rPr>
                      <w:drawing>
                        <wp:inline distT="0" distB="0" distL="0" distR="0" wp14:anchorId="03AF1836" wp14:editId="621CEF95">
                          <wp:extent cx="1670050" cy="626110"/>
                          <wp:effectExtent l="0" t="0" r="6350" b="2540"/>
                          <wp:docPr id="1126843694" name="Picture 3" descr="A picture containing ch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6843694" name="Picture 3" descr="A picture containing ch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0050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0753" w:rsidRPr="00D11DF8">
      <w:rPr>
        <w:b/>
        <w:bCs/>
        <w:sz w:val="40"/>
        <w:szCs w:val="40"/>
      </w:rPr>
      <w:t>NCPRIMA 2024 Annual Conference Agenda</w:t>
    </w:r>
  </w:p>
  <w:p w14:paraId="4A18DC7D" w14:textId="050854C4" w:rsidR="006E2926" w:rsidRDefault="00C20753">
    <w:pPr>
      <w:pStyle w:val="Header"/>
    </w:pPr>
    <w:r w:rsidRPr="00D11DF8">
      <w:rPr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8A717" wp14:editId="6762A499">
              <wp:simplePos x="0" y="0"/>
              <wp:positionH relativeFrom="column">
                <wp:posOffset>-838200</wp:posOffset>
              </wp:positionH>
              <wp:positionV relativeFrom="paragraph">
                <wp:posOffset>-381000</wp:posOffset>
              </wp:positionV>
              <wp:extent cx="2324100" cy="838200"/>
              <wp:effectExtent l="0" t="0" r="0" b="0"/>
              <wp:wrapNone/>
              <wp:docPr id="5685148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B5D1C6" w14:textId="37E187F5" w:rsidR="00C20753" w:rsidRDefault="00C20753" w:rsidP="00C207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8A717" id="Text Box 1" o:spid="_x0000_s1027" type="#_x0000_t202" style="position:absolute;margin-left:-66pt;margin-top:-30pt;width:183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" fillcolor="white [3201]" stroked="f" strokeweight=".5pt">
              <v:textbox>
                <w:txbxContent>
                  <w:p w14:paraId="19B5D1C6" w14:textId="37E187F5" w:rsidR="00C20753" w:rsidRDefault="00C20753" w:rsidP="00C2075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635"/>
    <w:multiLevelType w:val="multilevel"/>
    <w:tmpl w:val="DD5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FB029D"/>
    <w:multiLevelType w:val="hybridMultilevel"/>
    <w:tmpl w:val="14509F94"/>
    <w:lvl w:ilvl="0" w:tplc="7B225D9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47D6"/>
    <w:multiLevelType w:val="hybridMultilevel"/>
    <w:tmpl w:val="74AEAA78"/>
    <w:lvl w:ilvl="0" w:tplc="72104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17986">
    <w:abstractNumId w:val="1"/>
  </w:num>
  <w:num w:numId="2" w16cid:durableId="208956121">
    <w:abstractNumId w:val="0"/>
  </w:num>
  <w:num w:numId="3" w16cid:durableId="172794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zMTEzMTIwtzSwMDBS0lEKTi0uzszPAykwrAUAPYBqySwAAAA="/>
  </w:docVars>
  <w:rsids>
    <w:rsidRoot w:val="00A30F79"/>
    <w:rsid w:val="000B1C44"/>
    <w:rsid w:val="0018637D"/>
    <w:rsid w:val="001A5344"/>
    <w:rsid w:val="001E56EB"/>
    <w:rsid w:val="001E6B5A"/>
    <w:rsid w:val="00294F56"/>
    <w:rsid w:val="002B1E09"/>
    <w:rsid w:val="003706FE"/>
    <w:rsid w:val="003933CC"/>
    <w:rsid w:val="00474AF5"/>
    <w:rsid w:val="00486162"/>
    <w:rsid w:val="004948CD"/>
    <w:rsid w:val="004A5825"/>
    <w:rsid w:val="004F16BE"/>
    <w:rsid w:val="00516C80"/>
    <w:rsid w:val="00540A2A"/>
    <w:rsid w:val="0061112B"/>
    <w:rsid w:val="00633407"/>
    <w:rsid w:val="0063388A"/>
    <w:rsid w:val="006471B5"/>
    <w:rsid w:val="00694D3D"/>
    <w:rsid w:val="006A4732"/>
    <w:rsid w:val="006E2926"/>
    <w:rsid w:val="006E77CA"/>
    <w:rsid w:val="007063C0"/>
    <w:rsid w:val="007132BE"/>
    <w:rsid w:val="007B599E"/>
    <w:rsid w:val="007D47EF"/>
    <w:rsid w:val="007E2370"/>
    <w:rsid w:val="00804752"/>
    <w:rsid w:val="008C76FF"/>
    <w:rsid w:val="009A00A7"/>
    <w:rsid w:val="009C5E65"/>
    <w:rsid w:val="009D7744"/>
    <w:rsid w:val="00A244C2"/>
    <w:rsid w:val="00A30F79"/>
    <w:rsid w:val="00AA509C"/>
    <w:rsid w:val="00C20753"/>
    <w:rsid w:val="00C326DD"/>
    <w:rsid w:val="00C370C0"/>
    <w:rsid w:val="00C56A67"/>
    <w:rsid w:val="00D11DF8"/>
    <w:rsid w:val="00D70AC3"/>
    <w:rsid w:val="00DB13CB"/>
    <w:rsid w:val="00DE37DF"/>
    <w:rsid w:val="00E148E6"/>
    <w:rsid w:val="00E32844"/>
    <w:rsid w:val="00E60F4B"/>
    <w:rsid w:val="00E93CDB"/>
    <w:rsid w:val="00EB4526"/>
    <w:rsid w:val="00F31451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362E3"/>
  <w15:chartTrackingRefBased/>
  <w15:docId w15:val="{97BA97CB-0372-4CF1-A5C1-1AF312C6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4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244C2"/>
    <w:pPr>
      <w:widowControl w:val="0"/>
      <w:spacing w:after="0" w:line="240" w:lineRule="auto"/>
      <w:outlineLvl w:val="1"/>
    </w:pPr>
    <w:rPr>
      <w:rFonts w:ascii="Arial" w:eastAsia="Arial" w:hAnsi="Arial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44C2"/>
    <w:rPr>
      <w:rFonts w:ascii="Arial" w:eastAsia="Arial" w:hAnsi="Arial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244C2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F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E37D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1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DF8"/>
  </w:style>
  <w:style w:type="paragraph" w:styleId="Footer">
    <w:name w:val="footer"/>
    <w:basedOn w:val="Normal"/>
    <w:link w:val="FooterChar"/>
    <w:uiPriority w:val="99"/>
    <w:unhideWhenUsed/>
    <w:rsid w:val="00D1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Beebe, Mindy</dc:creator>
  <cp:keywords/>
  <dc:description/>
  <cp:lastModifiedBy>Beebe, Mindy</cp:lastModifiedBy>
  <cp:revision>23</cp:revision>
  <dcterms:created xsi:type="dcterms:W3CDTF">2024-05-10T14:26:00Z</dcterms:created>
  <dcterms:modified xsi:type="dcterms:W3CDTF">2024-07-29T17:07:00Z</dcterms:modified>
</cp:coreProperties>
</file>